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EB7" w:rsidRDefault="00DA2EB7" w:rsidP="00DA2EB7">
      <w:pPr>
        <w:spacing w:line="300" w:lineRule="auto"/>
        <w:jc w:val="center"/>
        <w:rPr>
          <w:rFonts w:ascii="宋体"/>
          <w:b/>
          <w:bCs/>
          <w:sz w:val="48"/>
          <w:szCs w:val="48"/>
        </w:rPr>
      </w:pPr>
      <w:r w:rsidRPr="000A4FFE">
        <w:rPr>
          <w:rFonts w:ascii="宋体" w:hAnsi="宋体" w:hint="eastAsia"/>
          <w:b/>
          <w:bCs/>
          <w:sz w:val="48"/>
          <w:szCs w:val="48"/>
        </w:rPr>
        <w:t>汕头大学医学院</w:t>
      </w:r>
    </w:p>
    <w:p w:rsidR="00DA2EB7" w:rsidRPr="000A4FFE" w:rsidRDefault="00DA2EB7" w:rsidP="00DA2EB7">
      <w:pPr>
        <w:spacing w:line="300" w:lineRule="auto"/>
        <w:jc w:val="center"/>
        <w:rPr>
          <w:rFonts w:ascii="宋体"/>
          <w:b/>
          <w:bCs/>
          <w:sz w:val="48"/>
          <w:szCs w:val="48"/>
        </w:rPr>
      </w:pPr>
      <w:r w:rsidRPr="000A4FFE">
        <w:rPr>
          <w:rFonts w:ascii="宋体" w:hAnsi="宋体" w:hint="eastAsia"/>
          <w:b/>
          <w:bCs/>
          <w:sz w:val="48"/>
          <w:szCs w:val="48"/>
        </w:rPr>
        <w:t>第一附属医院</w:t>
      </w:r>
    </w:p>
    <w:p w:rsidR="00DA2EB7" w:rsidRPr="000A4FFE" w:rsidRDefault="00DA2EB7" w:rsidP="00DA2EB7">
      <w:pPr>
        <w:spacing w:line="300" w:lineRule="auto"/>
        <w:jc w:val="center"/>
        <w:rPr>
          <w:rFonts w:ascii="宋体"/>
          <w:sz w:val="48"/>
          <w:szCs w:val="48"/>
        </w:rPr>
      </w:pPr>
    </w:p>
    <w:p w:rsidR="00DA2EB7" w:rsidRDefault="00DA2EB7" w:rsidP="00DA2EB7">
      <w:pPr>
        <w:spacing w:line="300" w:lineRule="auto"/>
        <w:jc w:val="center"/>
        <w:rPr>
          <w:rFonts w:ascii="宋体"/>
          <w:sz w:val="44"/>
        </w:rPr>
      </w:pPr>
    </w:p>
    <w:p w:rsidR="00DA2EB7" w:rsidRDefault="00DA2EB7" w:rsidP="00DA2EB7">
      <w:pPr>
        <w:spacing w:line="300" w:lineRule="auto"/>
        <w:jc w:val="center"/>
        <w:rPr>
          <w:rFonts w:ascii="宋体"/>
          <w:b/>
          <w:bCs/>
          <w:spacing w:val="-30"/>
          <w:sz w:val="100"/>
        </w:rPr>
      </w:pPr>
      <w:r>
        <w:rPr>
          <w:rFonts w:ascii="宋体" w:hAnsi="宋体" w:hint="eastAsia"/>
          <w:b/>
          <w:bCs/>
          <w:spacing w:val="-30"/>
          <w:sz w:val="100"/>
        </w:rPr>
        <w:t>招</w:t>
      </w:r>
      <w:r>
        <w:rPr>
          <w:rFonts w:ascii="宋体" w:hAnsi="宋体"/>
          <w:b/>
          <w:bCs/>
          <w:spacing w:val="-30"/>
          <w:sz w:val="100"/>
        </w:rPr>
        <w:t xml:space="preserve"> </w:t>
      </w:r>
      <w:r>
        <w:rPr>
          <w:rFonts w:ascii="宋体" w:hAnsi="宋体" w:hint="eastAsia"/>
          <w:b/>
          <w:bCs/>
          <w:spacing w:val="-30"/>
          <w:sz w:val="100"/>
        </w:rPr>
        <w:t>标</w:t>
      </w:r>
      <w:r>
        <w:rPr>
          <w:rFonts w:ascii="宋体" w:hAnsi="宋体"/>
          <w:b/>
          <w:bCs/>
          <w:spacing w:val="-30"/>
          <w:sz w:val="100"/>
        </w:rPr>
        <w:t xml:space="preserve"> </w:t>
      </w:r>
      <w:r>
        <w:rPr>
          <w:rFonts w:ascii="宋体" w:hAnsi="宋体" w:hint="eastAsia"/>
          <w:b/>
          <w:bCs/>
          <w:spacing w:val="-30"/>
          <w:sz w:val="100"/>
        </w:rPr>
        <w:t>文</w:t>
      </w:r>
      <w:r>
        <w:rPr>
          <w:rFonts w:ascii="宋体" w:hAnsi="宋体"/>
          <w:b/>
          <w:bCs/>
          <w:spacing w:val="-30"/>
          <w:sz w:val="100"/>
        </w:rPr>
        <w:t xml:space="preserve"> </w:t>
      </w:r>
      <w:r>
        <w:rPr>
          <w:rFonts w:ascii="宋体" w:hAnsi="宋体" w:hint="eastAsia"/>
          <w:b/>
          <w:bCs/>
          <w:spacing w:val="-30"/>
          <w:sz w:val="100"/>
        </w:rPr>
        <w:t>件</w:t>
      </w:r>
    </w:p>
    <w:p w:rsidR="00DA2EB7" w:rsidRDefault="000D4AF4" w:rsidP="00DA2EB7">
      <w:pPr>
        <w:spacing w:line="300" w:lineRule="auto"/>
        <w:jc w:val="center"/>
        <w:rPr>
          <w:rFonts w:ascii="宋体"/>
          <w:sz w:val="52"/>
        </w:rPr>
      </w:pPr>
      <w:r w:rsidRPr="000D4AF4">
        <w:rPr>
          <w:noProof/>
        </w:rPr>
        <w:pict>
          <v:oval id="_x0000_s1194" style="position:absolute;left:0;text-align:left;margin-left:189pt;margin-top:23.4pt;width:81pt;height:78pt;z-index:251659264;mso-wrap-style:none;v-text-anchor:middle" o:bwmode="white" stroked="f">
            <v:fill r:id="rId8" o:title="" recolor="t" rotate="t" type="frame"/>
            <v:shadow color="#630" offset="3pt" offset2="2pt"/>
          </v:oval>
        </w:pict>
      </w:r>
    </w:p>
    <w:p w:rsidR="00DA2EB7" w:rsidRDefault="00DA2EB7" w:rsidP="00DA2EB7">
      <w:pPr>
        <w:spacing w:line="300" w:lineRule="auto"/>
        <w:jc w:val="center"/>
        <w:rPr>
          <w:rFonts w:ascii="宋体"/>
          <w:sz w:val="52"/>
        </w:rPr>
      </w:pPr>
    </w:p>
    <w:p w:rsidR="00DA2EB7" w:rsidRDefault="00DA2EB7" w:rsidP="00DA2EB7">
      <w:pPr>
        <w:spacing w:line="300" w:lineRule="auto"/>
        <w:rPr>
          <w:rFonts w:ascii="宋体"/>
          <w:sz w:val="32"/>
        </w:rPr>
      </w:pPr>
    </w:p>
    <w:p w:rsidR="00DA2EB7" w:rsidRPr="00C21E74" w:rsidRDefault="00DA2EB7" w:rsidP="00C21E74">
      <w:pPr>
        <w:spacing w:line="300" w:lineRule="auto"/>
        <w:ind w:firstLineChars="695" w:firstLine="2512"/>
        <w:rPr>
          <w:rFonts w:ascii="宋体" w:hAnsi="宋体"/>
          <w:b/>
          <w:bCs/>
          <w:sz w:val="36"/>
          <w:u w:val="single"/>
        </w:rPr>
      </w:pPr>
      <w:r>
        <w:rPr>
          <w:rFonts w:ascii="宋体" w:hAnsi="宋体" w:hint="eastAsia"/>
          <w:b/>
          <w:bCs/>
          <w:sz w:val="36"/>
        </w:rPr>
        <w:t>招标编号：</w:t>
      </w:r>
      <w:r w:rsidR="00BF1647">
        <w:rPr>
          <w:rFonts w:ascii="宋体" w:hAnsi="宋体"/>
          <w:b/>
          <w:bCs/>
          <w:sz w:val="36"/>
          <w:u w:val="single"/>
        </w:rPr>
        <w:t xml:space="preserve"> 201</w:t>
      </w:r>
      <w:r w:rsidR="00BE06CB">
        <w:rPr>
          <w:rFonts w:ascii="宋体" w:hAnsi="宋体" w:hint="eastAsia"/>
          <w:b/>
          <w:bCs/>
          <w:sz w:val="36"/>
          <w:u w:val="single"/>
        </w:rPr>
        <w:t>7-</w:t>
      </w:r>
      <w:r w:rsidR="00AB1327">
        <w:rPr>
          <w:rFonts w:ascii="宋体" w:hAnsi="宋体" w:hint="eastAsia"/>
          <w:b/>
          <w:bCs/>
          <w:sz w:val="36"/>
          <w:u w:val="single"/>
        </w:rPr>
        <w:t>1</w:t>
      </w:r>
      <w:r w:rsidR="00600B30">
        <w:rPr>
          <w:rFonts w:ascii="宋体" w:hAnsi="宋体" w:hint="eastAsia"/>
          <w:b/>
          <w:bCs/>
          <w:sz w:val="36"/>
          <w:u w:val="single"/>
        </w:rPr>
        <w:t>2</w:t>
      </w:r>
      <w:r>
        <w:rPr>
          <w:rFonts w:ascii="宋体" w:hAnsi="宋体"/>
          <w:b/>
          <w:bCs/>
          <w:sz w:val="36"/>
          <w:u w:val="single"/>
        </w:rPr>
        <w:t>(</w:t>
      </w:r>
      <w:r w:rsidR="004F3326">
        <w:rPr>
          <w:rFonts w:ascii="宋体" w:hAnsi="宋体" w:hint="eastAsia"/>
          <w:b/>
          <w:bCs/>
          <w:sz w:val="36"/>
          <w:u w:val="single"/>
        </w:rPr>
        <w:t>第二次</w:t>
      </w:r>
      <w:r>
        <w:rPr>
          <w:rFonts w:ascii="宋体" w:hAnsi="宋体"/>
          <w:b/>
          <w:bCs/>
          <w:sz w:val="36"/>
          <w:u w:val="single"/>
        </w:rPr>
        <w:t xml:space="preserve">) </w:t>
      </w:r>
    </w:p>
    <w:p w:rsidR="00DA2EB7" w:rsidRDefault="00DA2EB7" w:rsidP="00DA2EB7">
      <w:pPr>
        <w:spacing w:line="300" w:lineRule="auto"/>
        <w:ind w:firstLineChars="695" w:firstLine="2512"/>
        <w:rPr>
          <w:rFonts w:ascii="宋体"/>
          <w:b/>
          <w:bCs/>
          <w:sz w:val="36"/>
        </w:rPr>
      </w:pPr>
      <w:r>
        <w:rPr>
          <w:rFonts w:ascii="宋体" w:hAnsi="宋体" w:hint="eastAsia"/>
          <w:b/>
          <w:bCs/>
          <w:sz w:val="36"/>
        </w:rPr>
        <w:t>项目类别：</w:t>
      </w:r>
      <w:r w:rsidR="005223FB">
        <w:rPr>
          <w:rFonts w:ascii="宋体" w:hAnsi="宋体"/>
          <w:b/>
          <w:bCs/>
          <w:sz w:val="36"/>
          <w:u w:val="single"/>
        </w:rPr>
        <w:t xml:space="preserve">  </w:t>
      </w:r>
      <w:r w:rsidR="004F3326">
        <w:rPr>
          <w:rFonts w:ascii="宋体" w:hAnsi="宋体" w:hint="eastAsia"/>
          <w:b/>
          <w:bCs/>
          <w:sz w:val="36"/>
          <w:u w:val="single"/>
        </w:rPr>
        <w:t xml:space="preserve">  </w:t>
      </w:r>
      <w:r>
        <w:rPr>
          <w:rFonts w:ascii="宋体" w:hAnsi="宋体" w:hint="eastAsia"/>
          <w:b/>
          <w:bCs/>
          <w:sz w:val="36"/>
          <w:u w:val="single"/>
        </w:rPr>
        <w:t>医疗设备</w:t>
      </w:r>
      <w:r w:rsidR="00E015F5">
        <w:rPr>
          <w:rFonts w:ascii="宋体" w:hAnsi="宋体" w:hint="eastAsia"/>
          <w:b/>
          <w:bCs/>
          <w:sz w:val="36"/>
          <w:u w:val="single"/>
        </w:rPr>
        <w:t xml:space="preserve">  </w:t>
      </w:r>
      <w:r w:rsidR="005223FB">
        <w:rPr>
          <w:rFonts w:ascii="宋体" w:hAnsi="宋体"/>
          <w:b/>
          <w:bCs/>
          <w:sz w:val="36"/>
          <w:u w:val="single"/>
        </w:rPr>
        <w:t xml:space="preserve">  </w:t>
      </w:r>
      <w:r>
        <w:rPr>
          <w:rFonts w:ascii="宋体" w:hAnsi="宋体"/>
          <w:b/>
          <w:bCs/>
          <w:sz w:val="36"/>
          <w:u w:val="single"/>
        </w:rPr>
        <w:t xml:space="preserve"> </w:t>
      </w:r>
    </w:p>
    <w:p w:rsidR="00DA2EB7" w:rsidRDefault="00DA2EB7" w:rsidP="00DA2EB7">
      <w:pPr>
        <w:spacing w:line="300" w:lineRule="auto"/>
        <w:jc w:val="center"/>
        <w:rPr>
          <w:rFonts w:ascii="宋体"/>
          <w:sz w:val="36"/>
        </w:rPr>
      </w:pPr>
    </w:p>
    <w:p w:rsidR="00DA2EB7" w:rsidRDefault="00DA2EB7" w:rsidP="00DA2EB7">
      <w:pPr>
        <w:spacing w:line="300" w:lineRule="auto"/>
        <w:jc w:val="center"/>
        <w:rPr>
          <w:rFonts w:ascii="宋体"/>
          <w:sz w:val="36"/>
        </w:rPr>
      </w:pPr>
    </w:p>
    <w:p w:rsidR="00DA2EB7" w:rsidRDefault="00DA2EB7" w:rsidP="00DA2EB7">
      <w:pPr>
        <w:spacing w:line="300" w:lineRule="auto"/>
        <w:jc w:val="center"/>
        <w:rPr>
          <w:rFonts w:ascii="宋体"/>
          <w:sz w:val="36"/>
        </w:rPr>
      </w:pPr>
    </w:p>
    <w:p w:rsidR="00DA2EB7" w:rsidRDefault="00DA2EB7" w:rsidP="00DA2EB7">
      <w:pPr>
        <w:spacing w:line="300" w:lineRule="auto"/>
        <w:jc w:val="center"/>
        <w:rPr>
          <w:rFonts w:ascii="宋体"/>
          <w:sz w:val="36"/>
        </w:rPr>
      </w:pPr>
    </w:p>
    <w:p w:rsidR="00DA2EB7" w:rsidRDefault="00DA2EB7" w:rsidP="00DA2EB7">
      <w:pPr>
        <w:spacing w:line="300" w:lineRule="auto"/>
        <w:jc w:val="center"/>
        <w:rPr>
          <w:rFonts w:ascii="宋体"/>
          <w:sz w:val="36"/>
        </w:rPr>
      </w:pPr>
    </w:p>
    <w:p w:rsidR="00DA2EB7" w:rsidRDefault="00DA2EB7" w:rsidP="00DA2EB7">
      <w:pPr>
        <w:spacing w:line="300" w:lineRule="auto"/>
        <w:jc w:val="center"/>
        <w:rPr>
          <w:rFonts w:ascii="宋体"/>
          <w:b/>
          <w:sz w:val="32"/>
          <w:szCs w:val="32"/>
        </w:rPr>
      </w:pPr>
      <w:r>
        <w:rPr>
          <w:rFonts w:ascii="宋体" w:hAnsi="宋体" w:hint="eastAsia"/>
          <w:b/>
          <w:sz w:val="32"/>
          <w:szCs w:val="32"/>
        </w:rPr>
        <w:t>汕头大学医学院第一附属医院</w:t>
      </w:r>
    </w:p>
    <w:p w:rsidR="00DA2EB7" w:rsidRDefault="00DA2EB7" w:rsidP="00DA2EB7">
      <w:pPr>
        <w:spacing w:line="300" w:lineRule="auto"/>
        <w:jc w:val="center"/>
        <w:rPr>
          <w:rFonts w:ascii="宋体"/>
          <w:b/>
          <w:bCs/>
          <w:sz w:val="32"/>
          <w:szCs w:val="32"/>
        </w:rPr>
      </w:pPr>
      <w:r>
        <w:rPr>
          <w:rFonts w:ascii="宋体" w:hAnsi="宋体"/>
          <w:b/>
          <w:bCs/>
          <w:sz w:val="32"/>
          <w:szCs w:val="32"/>
          <w:u w:val="single"/>
        </w:rPr>
        <w:t>201</w:t>
      </w:r>
      <w:r w:rsidR="00BE06CB">
        <w:rPr>
          <w:rFonts w:ascii="宋体" w:hAnsi="宋体" w:hint="eastAsia"/>
          <w:b/>
          <w:bCs/>
          <w:sz w:val="32"/>
          <w:szCs w:val="32"/>
          <w:u w:val="single"/>
        </w:rPr>
        <w:t>7</w:t>
      </w:r>
      <w:r>
        <w:rPr>
          <w:rFonts w:ascii="宋体" w:hAnsi="宋体" w:hint="eastAsia"/>
          <w:b/>
          <w:bCs/>
          <w:sz w:val="32"/>
          <w:szCs w:val="32"/>
        </w:rPr>
        <w:t>年</w:t>
      </w:r>
      <w:r w:rsidR="004F3326">
        <w:rPr>
          <w:rFonts w:ascii="宋体" w:hAnsi="宋体" w:hint="eastAsia"/>
          <w:b/>
          <w:bCs/>
          <w:sz w:val="32"/>
          <w:szCs w:val="32"/>
          <w:u w:val="single"/>
        </w:rPr>
        <w:t>6</w:t>
      </w:r>
      <w:r>
        <w:rPr>
          <w:rFonts w:ascii="宋体" w:hAnsi="宋体" w:hint="eastAsia"/>
          <w:b/>
          <w:bCs/>
          <w:sz w:val="32"/>
          <w:szCs w:val="32"/>
        </w:rPr>
        <w:t>月</w:t>
      </w:r>
    </w:p>
    <w:p w:rsidR="00DA2EB7" w:rsidRDefault="00DA2EB7" w:rsidP="00DA2EB7">
      <w:pPr>
        <w:spacing w:line="300" w:lineRule="auto"/>
        <w:jc w:val="center"/>
        <w:rPr>
          <w:rFonts w:ascii="宋体"/>
          <w:b/>
          <w:bCs/>
          <w:sz w:val="44"/>
        </w:rPr>
      </w:pPr>
    </w:p>
    <w:p w:rsidR="00DA2EB7" w:rsidRPr="00760860" w:rsidRDefault="00DA2EB7" w:rsidP="00DA2EB7">
      <w:pPr>
        <w:spacing w:line="300" w:lineRule="auto"/>
        <w:jc w:val="center"/>
        <w:rPr>
          <w:rFonts w:ascii="宋体"/>
          <w:b/>
          <w:bCs/>
          <w:sz w:val="32"/>
        </w:rPr>
      </w:pPr>
      <w:r w:rsidRPr="008B4EDE">
        <w:rPr>
          <w:rFonts w:ascii="宋体" w:hAnsi="宋体"/>
          <w:b/>
          <w:bCs/>
          <w:sz w:val="30"/>
          <w:szCs w:val="30"/>
        </w:rPr>
        <w:t>http://www.stuh.com.cn</w:t>
      </w:r>
    </w:p>
    <w:p w:rsidR="00DA2EB7" w:rsidRPr="006E2DFC" w:rsidRDefault="00DA2EB7" w:rsidP="00DA2EB7">
      <w:pPr>
        <w:spacing w:line="300" w:lineRule="auto"/>
        <w:ind w:left="420"/>
        <w:jc w:val="center"/>
        <w:rPr>
          <w:rFonts w:ascii="宋体"/>
          <w:b/>
          <w:bCs/>
          <w:sz w:val="32"/>
          <w:szCs w:val="32"/>
        </w:rPr>
      </w:pPr>
      <w:bookmarkStart w:id="0" w:name="_Toc23927923"/>
      <w:r>
        <w:rPr>
          <w:rFonts w:ascii="宋体"/>
        </w:rPr>
        <w:br w:type="page"/>
      </w:r>
      <w:bookmarkEnd w:id="0"/>
      <w:r w:rsidR="00300710">
        <w:rPr>
          <w:rFonts w:ascii="宋体" w:hint="eastAsia"/>
        </w:rPr>
        <w:lastRenderedPageBreak/>
        <w:t xml:space="preserve"> </w:t>
      </w:r>
      <w:r w:rsidR="00300710" w:rsidRPr="006E2DFC">
        <w:rPr>
          <w:rFonts w:ascii="宋体" w:hint="eastAsia"/>
          <w:sz w:val="32"/>
          <w:szCs w:val="32"/>
        </w:rPr>
        <w:t xml:space="preserve"> </w:t>
      </w:r>
      <w:r w:rsidRPr="006E2DFC">
        <w:rPr>
          <w:rFonts w:ascii="宋体" w:hAnsi="宋体" w:hint="eastAsia"/>
          <w:b/>
          <w:bCs/>
          <w:sz w:val="32"/>
          <w:szCs w:val="32"/>
        </w:rPr>
        <w:t>汕头大学医学院第一附属医院</w:t>
      </w:r>
    </w:p>
    <w:p w:rsidR="00DA2EB7" w:rsidRPr="006E2DFC" w:rsidRDefault="00DA2EB7" w:rsidP="00DA2EB7">
      <w:pPr>
        <w:spacing w:line="300" w:lineRule="auto"/>
        <w:ind w:left="420"/>
        <w:jc w:val="center"/>
        <w:rPr>
          <w:rFonts w:ascii="宋体"/>
          <w:b/>
          <w:bCs/>
          <w:sz w:val="32"/>
          <w:szCs w:val="32"/>
        </w:rPr>
      </w:pPr>
      <w:r w:rsidRPr="006E2DFC">
        <w:rPr>
          <w:rFonts w:ascii="宋体" w:hAnsi="宋体" w:hint="eastAsia"/>
          <w:b/>
          <w:bCs/>
          <w:sz w:val="32"/>
          <w:szCs w:val="32"/>
        </w:rPr>
        <w:t>医疗设备招标公告</w:t>
      </w:r>
    </w:p>
    <w:p w:rsidR="00DA2EB7" w:rsidRDefault="00DA2EB7" w:rsidP="00DA2EB7">
      <w:pPr>
        <w:pStyle w:val="a5"/>
        <w:spacing w:line="300" w:lineRule="auto"/>
        <w:ind w:firstLine="840"/>
        <w:rPr>
          <w:sz w:val="24"/>
          <w:szCs w:val="24"/>
        </w:rPr>
      </w:pPr>
    </w:p>
    <w:p w:rsidR="00DA2EB7" w:rsidRPr="000A4FFE" w:rsidRDefault="00DA2EB7" w:rsidP="00DA2EB7">
      <w:pPr>
        <w:pStyle w:val="a5"/>
        <w:spacing w:line="300" w:lineRule="auto"/>
        <w:ind w:firstLine="840"/>
        <w:rPr>
          <w:sz w:val="24"/>
          <w:szCs w:val="24"/>
        </w:rPr>
      </w:pPr>
      <w:r w:rsidRPr="000A4FFE">
        <w:rPr>
          <w:rFonts w:hint="eastAsia"/>
          <w:sz w:val="24"/>
          <w:szCs w:val="24"/>
        </w:rPr>
        <w:t>我院</w:t>
      </w:r>
      <w:r>
        <w:rPr>
          <w:rFonts w:hint="eastAsia"/>
          <w:sz w:val="24"/>
          <w:szCs w:val="24"/>
        </w:rPr>
        <w:t>现</w:t>
      </w:r>
      <w:r w:rsidRPr="000A4FFE">
        <w:rPr>
          <w:rFonts w:hint="eastAsia"/>
          <w:sz w:val="24"/>
          <w:szCs w:val="24"/>
        </w:rPr>
        <w:t>对</w:t>
      </w:r>
      <w:r w:rsidRPr="00C16C14">
        <w:rPr>
          <w:rFonts w:hint="eastAsia"/>
          <w:b/>
          <w:sz w:val="24"/>
          <w:szCs w:val="24"/>
        </w:rPr>
        <w:t>部分医疗设备</w:t>
      </w:r>
      <w:r w:rsidRPr="000A4FFE">
        <w:rPr>
          <w:rFonts w:hint="eastAsia"/>
          <w:sz w:val="24"/>
          <w:szCs w:val="24"/>
        </w:rPr>
        <w:t>进行公开招标，我们欢迎合格的供应商参加投标。</w:t>
      </w:r>
    </w:p>
    <w:p w:rsidR="00DA2EB7" w:rsidRDefault="00DA2EB7" w:rsidP="00DA2EB7">
      <w:pPr>
        <w:spacing w:line="300" w:lineRule="auto"/>
        <w:ind w:firstLineChars="200" w:firstLine="420"/>
        <w:rPr>
          <w:rFonts w:ascii="宋体" w:hAnsi="宋体"/>
        </w:rPr>
      </w:pPr>
      <w:r>
        <w:rPr>
          <w:rFonts w:ascii="宋体" w:hAnsi="宋体" w:hint="eastAsia"/>
        </w:rPr>
        <w:t>一、项目类别：</w:t>
      </w:r>
      <w:r>
        <w:rPr>
          <w:rFonts w:ascii="宋体" w:hAnsi="宋体"/>
          <w:u w:val="single"/>
        </w:rPr>
        <w:t xml:space="preserve"> </w:t>
      </w:r>
      <w:r>
        <w:rPr>
          <w:rFonts w:ascii="宋体" w:hAnsi="宋体" w:hint="eastAsia"/>
          <w:u w:val="single"/>
        </w:rPr>
        <w:t>医疗设备</w:t>
      </w:r>
      <w:r>
        <w:rPr>
          <w:rFonts w:ascii="宋体" w:hAnsi="宋体"/>
          <w:u w:val="single"/>
        </w:rPr>
        <w:t xml:space="preserve"> </w:t>
      </w:r>
      <w:r>
        <w:rPr>
          <w:rFonts w:ascii="宋体" w:hAnsi="宋体"/>
        </w:rPr>
        <w:t xml:space="preserve"> </w:t>
      </w:r>
    </w:p>
    <w:p w:rsidR="00DA2EB7" w:rsidRDefault="00DA2EB7" w:rsidP="00DA2EB7">
      <w:pPr>
        <w:spacing w:line="300" w:lineRule="auto"/>
        <w:ind w:firstLineChars="200" w:firstLine="420"/>
        <w:rPr>
          <w:rFonts w:ascii="宋体"/>
          <w:u w:val="single"/>
        </w:rPr>
      </w:pPr>
      <w:r>
        <w:rPr>
          <w:rFonts w:ascii="宋体" w:hAnsi="宋体" w:hint="eastAsia"/>
          <w:szCs w:val="21"/>
        </w:rPr>
        <w:t>二、文件编号：</w:t>
      </w:r>
      <w:r w:rsidR="00BF1647">
        <w:rPr>
          <w:rFonts w:ascii="宋体" w:hAnsi="宋体"/>
          <w:szCs w:val="21"/>
          <w:u w:val="single"/>
        </w:rPr>
        <w:t xml:space="preserve"> 201</w:t>
      </w:r>
      <w:r w:rsidR="00BE06CB">
        <w:rPr>
          <w:rFonts w:ascii="宋体" w:hAnsi="宋体" w:hint="eastAsia"/>
          <w:szCs w:val="21"/>
          <w:u w:val="single"/>
        </w:rPr>
        <w:t>7-</w:t>
      </w:r>
      <w:r w:rsidR="00AB1327">
        <w:rPr>
          <w:rFonts w:ascii="宋体" w:hAnsi="宋体" w:hint="eastAsia"/>
          <w:szCs w:val="21"/>
          <w:u w:val="single"/>
        </w:rPr>
        <w:t>1</w:t>
      </w:r>
      <w:r w:rsidR="00600B30">
        <w:rPr>
          <w:rFonts w:ascii="宋体" w:hAnsi="宋体" w:hint="eastAsia"/>
          <w:szCs w:val="21"/>
          <w:u w:val="single"/>
        </w:rPr>
        <w:t>2</w:t>
      </w:r>
      <w:r>
        <w:rPr>
          <w:rFonts w:ascii="宋体" w:hAnsi="宋体"/>
          <w:szCs w:val="21"/>
          <w:u w:val="single"/>
        </w:rPr>
        <w:t>(</w:t>
      </w:r>
      <w:r w:rsidR="004F3326">
        <w:rPr>
          <w:rFonts w:ascii="宋体" w:hAnsi="宋体" w:hint="eastAsia"/>
          <w:szCs w:val="21"/>
          <w:u w:val="single"/>
        </w:rPr>
        <w:t>第二次</w:t>
      </w:r>
      <w:r>
        <w:rPr>
          <w:rFonts w:ascii="宋体" w:hAnsi="宋体"/>
          <w:szCs w:val="21"/>
          <w:u w:val="single"/>
        </w:rPr>
        <w:t xml:space="preserve">)   </w:t>
      </w:r>
    </w:p>
    <w:p w:rsidR="00DA2EB7" w:rsidRDefault="00DA2EB7" w:rsidP="00DA2EB7">
      <w:pPr>
        <w:spacing w:line="300" w:lineRule="auto"/>
        <w:ind w:firstLineChars="200" w:firstLine="420"/>
        <w:rPr>
          <w:rFonts w:ascii="宋体"/>
        </w:rPr>
      </w:pPr>
      <w:r>
        <w:rPr>
          <w:rFonts w:ascii="宋体" w:hAnsi="宋体" w:hint="eastAsia"/>
        </w:rPr>
        <w:t>三、招标设备内容：</w:t>
      </w:r>
      <w:r>
        <w:rPr>
          <w:rFonts w:ascii="宋体" w:hAnsi="宋体"/>
        </w:rPr>
        <w:t xml:space="preserve"> </w:t>
      </w:r>
    </w:p>
    <w:p w:rsidR="00DA2EB7" w:rsidRDefault="00DA2EB7" w:rsidP="00DA2EB7">
      <w:pPr>
        <w:spacing w:line="300" w:lineRule="auto"/>
        <w:rPr>
          <w:rFonts w:ascii="宋体"/>
        </w:rPr>
      </w:pPr>
    </w:p>
    <w:tbl>
      <w:tblPr>
        <w:tblpPr w:leftFromText="180" w:rightFromText="180" w:vertAnchor="text" w:tblpX="1491" w:tblpY="1"/>
        <w:tblOverlap w:val="never"/>
        <w:tblW w:w="35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2"/>
        <w:gridCol w:w="4686"/>
        <w:gridCol w:w="850"/>
      </w:tblGrid>
      <w:tr w:rsidR="00DA2EB7" w:rsidTr="008D2984">
        <w:trPr>
          <w:trHeight w:val="367"/>
        </w:trPr>
        <w:tc>
          <w:tcPr>
            <w:tcW w:w="734" w:type="pct"/>
            <w:vAlign w:val="center"/>
          </w:tcPr>
          <w:p w:rsidR="00DA2EB7" w:rsidRDefault="00DA2EB7" w:rsidP="007D13EF">
            <w:pPr>
              <w:spacing w:line="300" w:lineRule="auto"/>
              <w:jc w:val="center"/>
              <w:rPr>
                <w:rFonts w:ascii="宋体"/>
                <w:b/>
                <w:bCs/>
                <w:szCs w:val="21"/>
              </w:rPr>
            </w:pPr>
            <w:r>
              <w:rPr>
                <w:rFonts w:ascii="宋体" w:hAnsi="宋体" w:hint="eastAsia"/>
                <w:b/>
                <w:bCs/>
                <w:szCs w:val="21"/>
              </w:rPr>
              <w:t>序号</w:t>
            </w:r>
          </w:p>
        </w:tc>
        <w:tc>
          <w:tcPr>
            <w:tcW w:w="3611" w:type="pct"/>
            <w:vAlign w:val="center"/>
          </w:tcPr>
          <w:p w:rsidR="00DA2EB7" w:rsidRDefault="00DA2EB7" w:rsidP="007D13EF">
            <w:pPr>
              <w:spacing w:line="300" w:lineRule="auto"/>
              <w:jc w:val="center"/>
              <w:rPr>
                <w:rFonts w:ascii="宋体"/>
                <w:b/>
                <w:bCs/>
                <w:szCs w:val="21"/>
              </w:rPr>
            </w:pPr>
            <w:r>
              <w:rPr>
                <w:rFonts w:ascii="宋体" w:hAnsi="宋体" w:hint="eastAsia"/>
                <w:b/>
                <w:bCs/>
                <w:szCs w:val="21"/>
              </w:rPr>
              <w:t>设备名称</w:t>
            </w:r>
          </w:p>
        </w:tc>
        <w:tc>
          <w:tcPr>
            <w:tcW w:w="655" w:type="pct"/>
            <w:vAlign w:val="center"/>
          </w:tcPr>
          <w:p w:rsidR="00DA2EB7" w:rsidRDefault="00DA2EB7" w:rsidP="007D13EF">
            <w:pPr>
              <w:spacing w:line="300" w:lineRule="auto"/>
              <w:jc w:val="center"/>
              <w:rPr>
                <w:rFonts w:ascii="宋体"/>
                <w:b/>
                <w:bCs/>
                <w:szCs w:val="21"/>
              </w:rPr>
            </w:pPr>
            <w:r>
              <w:rPr>
                <w:rFonts w:ascii="宋体" w:hAnsi="宋体" w:hint="eastAsia"/>
                <w:b/>
                <w:bCs/>
                <w:szCs w:val="21"/>
              </w:rPr>
              <w:t>数量</w:t>
            </w:r>
          </w:p>
        </w:tc>
      </w:tr>
      <w:tr w:rsidR="00600B30" w:rsidRPr="008B1651" w:rsidTr="008D2984">
        <w:trPr>
          <w:trHeight w:val="307"/>
        </w:trPr>
        <w:tc>
          <w:tcPr>
            <w:tcW w:w="734" w:type="pct"/>
            <w:vAlign w:val="center"/>
          </w:tcPr>
          <w:p w:rsidR="00600B30" w:rsidRDefault="00600B30" w:rsidP="00A53915">
            <w:pPr>
              <w:spacing w:line="300" w:lineRule="auto"/>
              <w:jc w:val="center"/>
              <w:rPr>
                <w:rFonts w:ascii="宋体" w:hAnsi="宋体"/>
                <w:kern w:val="0"/>
                <w:szCs w:val="21"/>
              </w:rPr>
            </w:pPr>
            <w:r>
              <w:rPr>
                <w:rFonts w:ascii="宋体" w:hAnsi="宋体" w:hint="eastAsia"/>
                <w:kern w:val="0"/>
                <w:szCs w:val="21"/>
              </w:rPr>
              <w:t>2</w:t>
            </w:r>
          </w:p>
        </w:tc>
        <w:tc>
          <w:tcPr>
            <w:tcW w:w="3611" w:type="pct"/>
            <w:vAlign w:val="center"/>
          </w:tcPr>
          <w:p w:rsidR="00600B30" w:rsidRDefault="00600B30">
            <w:pPr>
              <w:jc w:val="center"/>
              <w:rPr>
                <w:rFonts w:ascii="宋体" w:hAnsi="宋体" w:cs="Tahoma"/>
                <w:color w:val="000000"/>
                <w:sz w:val="22"/>
                <w:szCs w:val="22"/>
              </w:rPr>
            </w:pPr>
            <w:r w:rsidRPr="00D04696">
              <w:rPr>
                <w:rFonts w:ascii="宋体" w:hAnsi="宋体" w:cs="宋体" w:hint="eastAsia"/>
                <w:kern w:val="0"/>
                <w:sz w:val="24"/>
              </w:rPr>
              <w:t>微波消融治疗仪</w:t>
            </w:r>
          </w:p>
        </w:tc>
        <w:tc>
          <w:tcPr>
            <w:tcW w:w="655" w:type="pct"/>
            <w:vAlign w:val="center"/>
          </w:tcPr>
          <w:p w:rsidR="002A710F" w:rsidRDefault="002A710F" w:rsidP="002A710F">
            <w:pPr>
              <w:jc w:val="center"/>
              <w:rPr>
                <w:rFonts w:ascii="宋体" w:hAnsi="宋体" w:cs="Tahoma"/>
                <w:color w:val="000000"/>
                <w:sz w:val="22"/>
                <w:szCs w:val="22"/>
              </w:rPr>
            </w:pPr>
            <w:r>
              <w:rPr>
                <w:rFonts w:ascii="宋体" w:hAnsi="宋体" w:cs="Tahoma" w:hint="eastAsia"/>
                <w:color w:val="000000"/>
                <w:sz w:val="22"/>
                <w:szCs w:val="22"/>
              </w:rPr>
              <w:t>1</w:t>
            </w:r>
          </w:p>
        </w:tc>
      </w:tr>
      <w:tr w:rsidR="00600B30" w:rsidRPr="008B1651" w:rsidTr="008D2984">
        <w:trPr>
          <w:trHeight w:val="307"/>
        </w:trPr>
        <w:tc>
          <w:tcPr>
            <w:tcW w:w="734" w:type="pct"/>
            <w:vAlign w:val="center"/>
          </w:tcPr>
          <w:p w:rsidR="00600B30" w:rsidRDefault="00600B30" w:rsidP="00A53915">
            <w:pPr>
              <w:spacing w:line="300" w:lineRule="auto"/>
              <w:jc w:val="center"/>
              <w:rPr>
                <w:rFonts w:ascii="宋体" w:hAnsi="宋体"/>
                <w:kern w:val="0"/>
                <w:szCs w:val="21"/>
              </w:rPr>
            </w:pPr>
            <w:r>
              <w:rPr>
                <w:rFonts w:ascii="宋体" w:hAnsi="宋体" w:hint="eastAsia"/>
                <w:kern w:val="0"/>
                <w:szCs w:val="21"/>
              </w:rPr>
              <w:t>3</w:t>
            </w:r>
          </w:p>
        </w:tc>
        <w:tc>
          <w:tcPr>
            <w:tcW w:w="3611" w:type="pct"/>
            <w:vAlign w:val="center"/>
          </w:tcPr>
          <w:p w:rsidR="00600B30" w:rsidRDefault="00600B30">
            <w:pPr>
              <w:jc w:val="center"/>
              <w:rPr>
                <w:rFonts w:ascii="宋体" w:hAnsi="宋体" w:cs="Tahoma"/>
                <w:color w:val="000000"/>
                <w:sz w:val="22"/>
                <w:szCs w:val="22"/>
              </w:rPr>
            </w:pPr>
            <w:r w:rsidRPr="00D04696">
              <w:rPr>
                <w:rFonts w:ascii="宋体" w:hAnsi="宋体" w:cs="宋体" w:hint="eastAsia"/>
                <w:kern w:val="0"/>
                <w:sz w:val="24"/>
              </w:rPr>
              <w:t>血栓弹力图仪</w:t>
            </w:r>
          </w:p>
        </w:tc>
        <w:tc>
          <w:tcPr>
            <w:tcW w:w="655" w:type="pct"/>
            <w:vAlign w:val="center"/>
          </w:tcPr>
          <w:p w:rsidR="00600B30" w:rsidRDefault="002A710F">
            <w:pPr>
              <w:jc w:val="center"/>
              <w:rPr>
                <w:rFonts w:ascii="宋体" w:hAnsi="宋体" w:cs="Tahoma"/>
                <w:color w:val="000000"/>
                <w:sz w:val="22"/>
                <w:szCs w:val="22"/>
              </w:rPr>
            </w:pPr>
            <w:r>
              <w:rPr>
                <w:rFonts w:ascii="宋体" w:hAnsi="宋体" w:cs="Tahoma" w:hint="eastAsia"/>
                <w:color w:val="000000"/>
                <w:sz w:val="22"/>
                <w:szCs w:val="22"/>
              </w:rPr>
              <w:t>1</w:t>
            </w:r>
          </w:p>
        </w:tc>
      </w:tr>
      <w:tr w:rsidR="00600B30" w:rsidRPr="008B1651" w:rsidTr="008D2984">
        <w:trPr>
          <w:trHeight w:val="307"/>
        </w:trPr>
        <w:tc>
          <w:tcPr>
            <w:tcW w:w="734" w:type="pct"/>
            <w:vAlign w:val="center"/>
          </w:tcPr>
          <w:p w:rsidR="00600B30" w:rsidRDefault="00600B30" w:rsidP="00A53915">
            <w:pPr>
              <w:spacing w:line="300" w:lineRule="auto"/>
              <w:jc w:val="center"/>
              <w:rPr>
                <w:rFonts w:ascii="宋体" w:hAnsi="宋体"/>
                <w:kern w:val="0"/>
                <w:szCs w:val="21"/>
              </w:rPr>
            </w:pPr>
            <w:r>
              <w:rPr>
                <w:rFonts w:ascii="宋体" w:hAnsi="宋体" w:hint="eastAsia"/>
                <w:kern w:val="0"/>
                <w:szCs w:val="21"/>
              </w:rPr>
              <w:t>5</w:t>
            </w:r>
          </w:p>
        </w:tc>
        <w:tc>
          <w:tcPr>
            <w:tcW w:w="3611" w:type="pct"/>
            <w:vAlign w:val="center"/>
          </w:tcPr>
          <w:p w:rsidR="00600B30" w:rsidRDefault="00600B30">
            <w:pPr>
              <w:jc w:val="center"/>
              <w:rPr>
                <w:rFonts w:ascii="宋体" w:hAnsi="宋体" w:cs="Tahoma"/>
                <w:color w:val="000000"/>
                <w:sz w:val="22"/>
                <w:szCs w:val="22"/>
              </w:rPr>
            </w:pPr>
            <w:r w:rsidRPr="00B575B3">
              <w:rPr>
                <w:rFonts w:ascii="宋体" w:hAnsi="宋体" w:cs="宋体" w:hint="eastAsia"/>
                <w:kern w:val="0"/>
                <w:sz w:val="24"/>
              </w:rPr>
              <w:t>多功能电离子手术治疗机</w:t>
            </w:r>
          </w:p>
        </w:tc>
        <w:tc>
          <w:tcPr>
            <w:tcW w:w="655" w:type="pct"/>
            <w:vAlign w:val="center"/>
          </w:tcPr>
          <w:p w:rsidR="00600B30" w:rsidRDefault="002A710F">
            <w:pPr>
              <w:jc w:val="center"/>
              <w:rPr>
                <w:rFonts w:ascii="宋体" w:hAnsi="宋体" w:cs="Tahoma"/>
                <w:color w:val="000000"/>
                <w:sz w:val="22"/>
                <w:szCs w:val="22"/>
              </w:rPr>
            </w:pPr>
            <w:r>
              <w:rPr>
                <w:rFonts w:ascii="宋体" w:hAnsi="宋体" w:cs="Tahoma" w:hint="eastAsia"/>
                <w:color w:val="000000"/>
                <w:sz w:val="22"/>
                <w:szCs w:val="22"/>
              </w:rPr>
              <w:t>1</w:t>
            </w:r>
          </w:p>
        </w:tc>
      </w:tr>
      <w:tr w:rsidR="00600B30" w:rsidRPr="008B1651" w:rsidTr="008D2984">
        <w:trPr>
          <w:trHeight w:val="307"/>
        </w:trPr>
        <w:tc>
          <w:tcPr>
            <w:tcW w:w="734" w:type="pct"/>
            <w:vAlign w:val="center"/>
          </w:tcPr>
          <w:p w:rsidR="00600B30" w:rsidRDefault="00600B30" w:rsidP="00A53915">
            <w:pPr>
              <w:spacing w:line="300" w:lineRule="auto"/>
              <w:jc w:val="center"/>
              <w:rPr>
                <w:rFonts w:ascii="宋体" w:hAnsi="宋体"/>
                <w:kern w:val="0"/>
                <w:szCs w:val="21"/>
              </w:rPr>
            </w:pPr>
            <w:r>
              <w:rPr>
                <w:rFonts w:ascii="宋体" w:hAnsi="宋体" w:hint="eastAsia"/>
                <w:kern w:val="0"/>
                <w:szCs w:val="21"/>
              </w:rPr>
              <w:t>6</w:t>
            </w:r>
          </w:p>
        </w:tc>
        <w:tc>
          <w:tcPr>
            <w:tcW w:w="3611" w:type="pct"/>
            <w:vAlign w:val="center"/>
          </w:tcPr>
          <w:p w:rsidR="00600B30" w:rsidRDefault="00600B30">
            <w:pPr>
              <w:jc w:val="center"/>
              <w:rPr>
                <w:rFonts w:ascii="宋体" w:hAnsi="宋体" w:cs="Tahoma"/>
                <w:color w:val="000000"/>
                <w:sz w:val="22"/>
                <w:szCs w:val="22"/>
              </w:rPr>
            </w:pPr>
            <w:r w:rsidRPr="00B575B3">
              <w:rPr>
                <w:rFonts w:ascii="宋体" w:hAnsi="宋体" w:cs="宋体" w:hint="eastAsia"/>
                <w:kern w:val="0"/>
                <w:sz w:val="24"/>
              </w:rPr>
              <w:t>医用吸烟机</w:t>
            </w:r>
          </w:p>
        </w:tc>
        <w:tc>
          <w:tcPr>
            <w:tcW w:w="655" w:type="pct"/>
            <w:vAlign w:val="center"/>
          </w:tcPr>
          <w:p w:rsidR="00600B30" w:rsidRDefault="006152B1">
            <w:pPr>
              <w:jc w:val="center"/>
              <w:rPr>
                <w:rFonts w:ascii="宋体" w:hAnsi="宋体" w:cs="Tahoma"/>
                <w:color w:val="000000"/>
                <w:sz w:val="22"/>
                <w:szCs w:val="22"/>
              </w:rPr>
            </w:pPr>
            <w:r>
              <w:rPr>
                <w:rFonts w:ascii="宋体" w:hAnsi="宋体" w:cs="Tahoma" w:hint="eastAsia"/>
                <w:color w:val="000000"/>
                <w:sz w:val="22"/>
                <w:szCs w:val="22"/>
              </w:rPr>
              <w:t>1</w:t>
            </w:r>
          </w:p>
        </w:tc>
      </w:tr>
      <w:tr w:rsidR="00600B30" w:rsidRPr="008B1651" w:rsidTr="008D2984">
        <w:trPr>
          <w:trHeight w:val="307"/>
        </w:trPr>
        <w:tc>
          <w:tcPr>
            <w:tcW w:w="734" w:type="pct"/>
            <w:vAlign w:val="center"/>
          </w:tcPr>
          <w:p w:rsidR="00600B30" w:rsidRDefault="00600B30" w:rsidP="00A53915">
            <w:pPr>
              <w:spacing w:line="300" w:lineRule="auto"/>
              <w:jc w:val="center"/>
              <w:rPr>
                <w:rFonts w:ascii="宋体" w:hAnsi="宋体"/>
                <w:kern w:val="0"/>
                <w:szCs w:val="21"/>
              </w:rPr>
            </w:pPr>
            <w:r>
              <w:rPr>
                <w:rFonts w:ascii="宋体" w:hAnsi="宋体" w:hint="eastAsia"/>
                <w:kern w:val="0"/>
                <w:szCs w:val="21"/>
              </w:rPr>
              <w:t>7</w:t>
            </w:r>
          </w:p>
        </w:tc>
        <w:tc>
          <w:tcPr>
            <w:tcW w:w="3611" w:type="pct"/>
            <w:vAlign w:val="center"/>
          </w:tcPr>
          <w:p w:rsidR="00600B30" w:rsidRDefault="00600B30">
            <w:pPr>
              <w:jc w:val="center"/>
              <w:rPr>
                <w:rFonts w:ascii="宋体" w:hAnsi="宋体" w:cs="Tahoma"/>
                <w:color w:val="000000"/>
                <w:sz w:val="22"/>
                <w:szCs w:val="22"/>
              </w:rPr>
            </w:pPr>
            <w:r w:rsidRPr="00B575B3">
              <w:rPr>
                <w:rFonts w:ascii="宋体" w:hAnsi="宋体" w:cs="宋体" w:hint="eastAsia"/>
                <w:kern w:val="0"/>
                <w:sz w:val="24"/>
              </w:rPr>
              <w:t>移动输液架</w:t>
            </w:r>
          </w:p>
        </w:tc>
        <w:tc>
          <w:tcPr>
            <w:tcW w:w="655" w:type="pct"/>
            <w:vAlign w:val="center"/>
          </w:tcPr>
          <w:p w:rsidR="00600B30" w:rsidRDefault="006152B1">
            <w:pPr>
              <w:jc w:val="center"/>
              <w:rPr>
                <w:rFonts w:ascii="宋体" w:hAnsi="宋体" w:cs="Tahoma"/>
                <w:color w:val="000000"/>
                <w:sz w:val="22"/>
                <w:szCs w:val="22"/>
              </w:rPr>
            </w:pPr>
            <w:r>
              <w:rPr>
                <w:rFonts w:ascii="宋体" w:hAnsi="宋体" w:cs="Tahoma" w:hint="eastAsia"/>
                <w:color w:val="000000"/>
                <w:sz w:val="22"/>
                <w:szCs w:val="22"/>
              </w:rPr>
              <w:t>4</w:t>
            </w:r>
          </w:p>
        </w:tc>
      </w:tr>
      <w:tr w:rsidR="00AB1327" w:rsidRPr="008B1651" w:rsidTr="008D2984">
        <w:trPr>
          <w:trHeight w:val="307"/>
        </w:trPr>
        <w:tc>
          <w:tcPr>
            <w:tcW w:w="734" w:type="pct"/>
            <w:vAlign w:val="center"/>
          </w:tcPr>
          <w:p w:rsidR="00AB1327" w:rsidRDefault="00600B30" w:rsidP="00A53915">
            <w:pPr>
              <w:spacing w:line="300" w:lineRule="auto"/>
              <w:jc w:val="center"/>
              <w:rPr>
                <w:rFonts w:ascii="宋体" w:hAnsi="宋体"/>
                <w:kern w:val="0"/>
                <w:szCs w:val="21"/>
              </w:rPr>
            </w:pPr>
            <w:r>
              <w:rPr>
                <w:rFonts w:ascii="宋体" w:hAnsi="宋体" w:hint="eastAsia"/>
                <w:kern w:val="0"/>
                <w:szCs w:val="21"/>
              </w:rPr>
              <w:t>9</w:t>
            </w:r>
          </w:p>
        </w:tc>
        <w:tc>
          <w:tcPr>
            <w:tcW w:w="3611" w:type="pct"/>
            <w:vAlign w:val="center"/>
          </w:tcPr>
          <w:p w:rsidR="00AB1327" w:rsidRDefault="00600B30">
            <w:pPr>
              <w:jc w:val="center"/>
              <w:rPr>
                <w:rFonts w:ascii="宋体" w:hAnsi="宋体" w:cs="Tahoma"/>
                <w:color w:val="000000"/>
                <w:sz w:val="22"/>
                <w:szCs w:val="22"/>
              </w:rPr>
            </w:pPr>
            <w:r>
              <w:rPr>
                <w:rFonts w:ascii="宋体" w:hAnsi="宋体" w:cs="宋体" w:hint="eastAsia"/>
                <w:kern w:val="0"/>
                <w:sz w:val="24"/>
              </w:rPr>
              <w:t>遥测收发器</w:t>
            </w:r>
          </w:p>
        </w:tc>
        <w:tc>
          <w:tcPr>
            <w:tcW w:w="655" w:type="pct"/>
            <w:vAlign w:val="center"/>
          </w:tcPr>
          <w:p w:rsidR="00AB1327" w:rsidRDefault="006152B1">
            <w:pPr>
              <w:jc w:val="center"/>
              <w:rPr>
                <w:rFonts w:ascii="宋体" w:hAnsi="宋体" w:cs="Tahoma"/>
                <w:color w:val="000000"/>
                <w:sz w:val="22"/>
                <w:szCs w:val="22"/>
              </w:rPr>
            </w:pPr>
            <w:r>
              <w:rPr>
                <w:rFonts w:ascii="宋体" w:hAnsi="宋体" w:cs="Tahoma" w:hint="eastAsia"/>
                <w:color w:val="000000"/>
                <w:sz w:val="22"/>
                <w:szCs w:val="22"/>
              </w:rPr>
              <w:t>4</w:t>
            </w:r>
          </w:p>
        </w:tc>
      </w:tr>
    </w:tbl>
    <w:p w:rsidR="007D13EF" w:rsidRDefault="007D13EF" w:rsidP="00B36D85">
      <w:pPr>
        <w:spacing w:line="300" w:lineRule="auto"/>
        <w:ind w:leftChars="400" w:left="840" w:firstLineChars="350" w:firstLine="630"/>
        <w:jc w:val="left"/>
        <w:rPr>
          <w:rFonts w:ascii="宋体" w:hAnsi="宋体"/>
          <w:sz w:val="18"/>
          <w:szCs w:val="18"/>
        </w:rPr>
      </w:pPr>
    </w:p>
    <w:p w:rsidR="007D13EF" w:rsidRDefault="007D13EF" w:rsidP="00B36D85">
      <w:pPr>
        <w:spacing w:line="300" w:lineRule="auto"/>
        <w:ind w:leftChars="400" w:left="840" w:firstLineChars="350" w:firstLine="630"/>
        <w:jc w:val="left"/>
        <w:rPr>
          <w:rFonts w:ascii="宋体" w:hAnsi="宋体"/>
          <w:sz w:val="18"/>
          <w:szCs w:val="18"/>
        </w:rPr>
      </w:pPr>
    </w:p>
    <w:p w:rsidR="007D13EF" w:rsidRDefault="007D13EF" w:rsidP="00B36D85">
      <w:pPr>
        <w:spacing w:line="300" w:lineRule="auto"/>
        <w:ind w:leftChars="400" w:left="840" w:firstLineChars="350" w:firstLine="630"/>
        <w:jc w:val="left"/>
        <w:rPr>
          <w:rFonts w:ascii="宋体" w:hAnsi="宋体"/>
          <w:sz w:val="18"/>
          <w:szCs w:val="18"/>
        </w:rPr>
      </w:pPr>
    </w:p>
    <w:p w:rsidR="00A53915" w:rsidRDefault="00A53915" w:rsidP="00B36D85">
      <w:pPr>
        <w:spacing w:line="300" w:lineRule="auto"/>
        <w:ind w:leftChars="400" w:left="840" w:firstLineChars="350" w:firstLine="630"/>
        <w:jc w:val="left"/>
        <w:rPr>
          <w:rFonts w:ascii="宋体" w:hAnsi="宋体"/>
          <w:sz w:val="18"/>
          <w:szCs w:val="18"/>
        </w:rPr>
      </w:pPr>
    </w:p>
    <w:p w:rsidR="00DA2EB7" w:rsidRPr="00B36D85" w:rsidRDefault="00BA7CA0" w:rsidP="00DB36D2">
      <w:pPr>
        <w:spacing w:line="300" w:lineRule="auto"/>
        <w:ind w:leftChars="400" w:left="840" w:firstLineChars="700" w:firstLine="1260"/>
        <w:jc w:val="left"/>
        <w:rPr>
          <w:rFonts w:ascii="宋体"/>
          <w:sz w:val="18"/>
          <w:szCs w:val="18"/>
        </w:rPr>
      </w:pPr>
      <w:r>
        <w:rPr>
          <w:rFonts w:ascii="宋体" w:hAnsi="宋体" w:hint="eastAsia"/>
          <w:sz w:val="18"/>
          <w:szCs w:val="18"/>
        </w:rPr>
        <w:t>备注：</w:t>
      </w:r>
      <w:r w:rsidR="001F54BD">
        <w:rPr>
          <w:rFonts w:ascii="宋体" w:hAnsi="宋体" w:hint="eastAsia"/>
          <w:sz w:val="18"/>
          <w:szCs w:val="18"/>
        </w:rPr>
        <w:t xml:space="preserve">  </w:t>
      </w:r>
      <w:r w:rsidR="00DA2EB7" w:rsidRPr="00B36D85">
        <w:rPr>
          <w:rFonts w:ascii="宋体" w:hAnsi="宋体" w:hint="eastAsia"/>
          <w:sz w:val="18"/>
          <w:szCs w:val="18"/>
        </w:rPr>
        <w:t>详细参数见招标要求</w:t>
      </w:r>
    </w:p>
    <w:p w:rsidR="00DA2EB7" w:rsidRPr="0001594D" w:rsidRDefault="00DA2EB7" w:rsidP="0001594D">
      <w:pPr>
        <w:spacing w:line="300" w:lineRule="auto"/>
        <w:ind w:leftChars="200" w:left="840" w:hangingChars="200" w:hanging="420"/>
        <w:jc w:val="left"/>
        <w:rPr>
          <w:rFonts w:ascii="宋体"/>
        </w:rPr>
      </w:pPr>
      <w:r>
        <w:rPr>
          <w:rFonts w:ascii="宋体" w:hAnsi="宋体" w:hint="eastAsia"/>
        </w:rPr>
        <w:t>四、招标文件报名时间：</w:t>
      </w:r>
      <w:r w:rsidR="00BF1647">
        <w:rPr>
          <w:rFonts w:ascii="宋体" w:hAnsi="宋体"/>
        </w:rPr>
        <w:t>201</w:t>
      </w:r>
      <w:r w:rsidR="007B22E6">
        <w:rPr>
          <w:rFonts w:ascii="宋体" w:hAnsi="宋体" w:hint="eastAsia"/>
        </w:rPr>
        <w:t>7</w:t>
      </w:r>
      <w:r>
        <w:rPr>
          <w:rFonts w:ascii="宋体" w:hAnsi="宋体" w:hint="eastAsia"/>
        </w:rPr>
        <w:t>年</w:t>
      </w:r>
      <w:r w:rsidR="004F3326">
        <w:rPr>
          <w:rFonts w:ascii="宋体" w:hAnsi="宋体" w:hint="eastAsia"/>
        </w:rPr>
        <w:t>6</w:t>
      </w:r>
      <w:r>
        <w:rPr>
          <w:rFonts w:ascii="宋体" w:hAnsi="宋体" w:hint="eastAsia"/>
        </w:rPr>
        <w:t>月</w:t>
      </w:r>
      <w:r w:rsidR="004F3326">
        <w:rPr>
          <w:rFonts w:ascii="宋体" w:hAnsi="宋体" w:hint="eastAsia"/>
        </w:rPr>
        <w:t>29</w:t>
      </w:r>
      <w:r>
        <w:rPr>
          <w:rFonts w:ascii="宋体" w:hAnsi="宋体" w:hint="eastAsia"/>
        </w:rPr>
        <w:t>日～</w:t>
      </w:r>
      <w:r w:rsidR="00BF1647">
        <w:rPr>
          <w:rFonts w:ascii="宋体" w:hAnsi="宋体"/>
        </w:rPr>
        <w:t>201</w:t>
      </w:r>
      <w:r w:rsidR="007B22E6">
        <w:rPr>
          <w:rFonts w:ascii="宋体" w:hAnsi="宋体" w:hint="eastAsia"/>
        </w:rPr>
        <w:t>7</w:t>
      </w:r>
      <w:r>
        <w:rPr>
          <w:rFonts w:ascii="宋体" w:hAnsi="宋体" w:hint="eastAsia"/>
        </w:rPr>
        <w:t>年</w:t>
      </w:r>
      <w:r w:rsidR="004F3326">
        <w:rPr>
          <w:rFonts w:ascii="宋体" w:hAnsi="宋体" w:hint="eastAsia"/>
        </w:rPr>
        <w:t>7</w:t>
      </w:r>
      <w:r>
        <w:rPr>
          <w:rFonts w:ascii="宋体" w:hAnsi="宋体" w:hint="eastAsia"/>
        </w:rPr>
        <w:t>月</w:t>
      </w:r>
      <w:r w:rsidR="004F3326">
        <w:rPr>
          <w:rFonts w:ascii="宋体" w:hAnsi="宋体" w:hint="eastAsia"/>
        </w:rPr>
        <w:t>6</w:t>
      </w:r>
      <w:r>
        <w:rPr>
          <w:rFonts w:ascii="宋体" w:hAnsi="宋体" w:hint="eastAsia"/>
        </w:rPr>
        <w:t>日</w:t>
      </w:r>
      <w:r>
        <w:rPr>
          <w:rFonts w:ascii="宋体" w:hAnsi="宋体"/>
        </w:rPr>
        <w:t>8</w:t>
      </w:r>
      <w:r>
        <w:rPr>
          <w:rFonts w:ascii="宋体" w:hAnsi="宋体" w:hint="eastAsia"/>
        </w:rPr>
        <w:t>：</w:t>
      </w:r>
      <w:r>
        <w:rPr>
          <w:rFonts w:ascii="宋体" w:hAnsi="宋体"/>
        </w:rPr>
        <w:t>30~12</w:t>
      </w:r>
      <w:r>
        <w:rPr>
          <w:rFonts w:ascii="宋体" w:hAnsi="宋体" w:hint="eastAsia"/>
        </w:rPr>
        <w:t>：</w:t>
      </w:r>
      <w:r>
        <w:rPr>
          <w:rFonts w:ascii="宋体"/>
        </w:rPr>
        <w:t>00</w:t>
      </w:r>
      <w:r>
        <w:rPr>
          <w:rFonts w:ascii="宋体" w:hAnsi="宋体" w:hint="eastAsia"/>
        </w:rPr>
        <w:t>，</w:t>
      </w:r>
      <w:r>
        <w:rPr>
          <w:rFonts w:ascii="宋体" w:hAnsi="宋体"/>
        </w:rPr>
        <w:t>15</w:t>
      </w:r>
      <w:r>
        <w:rPr>
          <w:rFonts w:ascii="宋体" w:hAnsi="宋体" w:hint="eastAsia"/>
        </w:rPr>
        <w:t>：</w:t>
      </w:r>
      <w:r>
        <w:rPr>
          <w:rFonts w:ascii="宋体"/>
        </w:rPr>
        <w:t>00</w:t>
      </w:r>
      <w:r>
        <w:rPr>
          <w:rFonts w:ascii="宋体" w:hAnsi="宋体"/>
        </w:rPr>
        <w:t>~17</w:t>
      </w:r>
      <w:r>
        <w:rPr>
          <w:rFonts w:ascii="宋体" w:hAnsi="宋体" w:hint="eastAsia"/>
        </w:rPr>
        <w:t>：</w:t>
      </w:r>
      <w:r>
        <w:rPr>
          <w:rFonts w:ascii="宋体" w:hAnsi="宋体"/>
        </w:rPr>
        <w:t>30</w:t>
      </w:r>
      <w:r>
        <w:rPr>
          <w:rFonts w:ascii="宋体" w:hAnsi="宋体" w:hint="eastAsia"/>
        </w:rPr>
        <w:t>（节假日除外）；报名地点：本院三期大楼一楼物资科；</w:t>
      </w:r>
      <w:r>
        <w:rPr>
          <w:rFonts w:ascii="宋体" w:hAnsi="宋体" w:hint="eastAsia"/>
          <w:b/>
          <w:bCs/>
        </w:rPr>
        <w:t>报价（投标）人需凭营业执照副本复印件</w:t>
      </w:r>
      <w:r w:rsidR="0081020D">
        <w:rPr>
          <w:rFonts w:ascii="宋体" w:hAnsi="宋体" w:hint="eastAsia"/>
          <w:b/>
          <w:bCs/>
        </w:rPr>
        <w:t>加盖公章</w:t>
      </w:r>
      <w:r>
        <w:rPr>
          <w:rFonts w:ascii="宋体" w:hAnsi="宋体" w:hint="eastAsia"/>
          <w:b/>
          <w:bCs/>
        </w:rPr>
        <w:t>及法人代表授权委托书到我院物资科报名</w:t>
      </w:r>
      <w:r w:rsidR="0001594D">
        <w:rPr>
          <w:rFonts w:ascii="宋体" w:hAnsi="宋体" w:hint="eastAsia"/>
          <w:b/>
          <w:bCs/>
        </w:rPr>
        <w:t>并登记联系人和联系电话。</w:t>
      </w:r>
      <w:r>
        <w:rPr>
          <w:rFonts w:ascii="宋体" w:hAnsi="宋体" w:hint="eastAsia"/>
          <w:b/>
          <w:bCs/>
        </w:rPr>
        <w:t>（</w:t>
      </w:r>
      <w:r w:rsidR="0001594D">
        <w:rPr>
          <w:rFonts w:ascii="宋体" w:hAnsi="宋体" w:hint="eastAsia"/>
          <w:b/>
          <w:bCs/>
        </w:rPr>
        <w:t>我院也接受快递方式报名</w:t>
      </w:r>
      <w:r>
        <w:rPr>
          <w:rFonts w:ascii="宋体" w:hAnsi="宋体" w:hint="eastAsia"/>
          <w:b/>
          <w:bCs/>
        </w:rPr>
        <w:t>）</w:t>
      </w:r>
    </w:p>
    <w:p w:rsidR="00BF1647" w:rsidRPr="00BF1647" w:rsidRDefault="00DA2EB7" w:rsidP="00BF1647">
      <w:pPr>
        <w:spacing w:line="300" w:lineRule="auto"/>
        <w:ind w:firstLineChars="200" w:firstLine="420"/>
        <w:rPr>
          <w:rFonts w:ascii="宋体" w:hAnsi="宋体"/>
          <w:bCs/>
          <w:szCs w:val="20"/>
        </w:rPr>
      </w:pPr>
      <w:r>
        <w:rPr>
          <w:rFonts w:ascii="宋体" w:hAnsi="宋体" w:hint="eastAsia"/>
        </w:rPr>
        <w:t>五、</w:t>
      </w:r>
      <w:r>
        <w:rPr>
          <w:rFonts w:ascii="宋体" w:hAnsi="宋体" w:hint="eastAsia"/>
          <w:bCs/>
          <w:szCs w:val="20"/>
        </w:rPr>
        <w:t>交货地点：汕头大学医学院第一附属医院</w:t>
      </w:r>
    </w:p>
    <w:p w:rsidR="00DA2EB7" w:rsidRDefault="00DA2EB7" w:rsidP="002A1FC8">
      <w:pPr>
        <w:numPr>
          <w:ilvl w:val="0"/>
          <w:numId w:val="2"/>
        </w:numPr>
        <w:spacing w:line="300" w:lineRule="auto"/>
        <w:rPr>
          <w:rFonts w:ascii="宋体" w:hAnsi="宋体"/>
        </w:rPr>
      </w:pPr>
      <w:r>
        <w:rPr>
          <w:rFonts w:ascii="宋体" w:hAnsi="宋体" w:hint="eastAsia"/>
        </w:rPr>
        <w:t>供应商递交标书时间（北京时间）：</w:t>
      </w:r>
      <w:r w:rsidR="00BF1647">
        <w:rPr>
          <w:rFonts w:ascii="宋体" w:hAnsi="宋体"/>
        </w:rPr>
        <w:t>201</w:t>
      </w:r>
      <w:r w:rsidR="007B22E6">
        <w:rPr>
          <w:rFonts w:ascii="宋体" w:hAnsi="宋体" w:hint="eastAsia"/>
        </w:rPr>
        <w:t>7</w:t>
      </w:r>
      <w:r>
        <w:rPr>
          <w:rFonts w:ascii="宋体" w:hAnsi="宋体" w:hint="eastAsia"/>
        </w:rPr>
        <w:t>年</w:t>
      </w:r>
      <w:r w:rsidR="004F3326">
        <w:rPr>
          <w:rFonts w:ascii="宋体" w:hAnsi="宋体" w:hint="eastAsia"/>
        </w:rPr>
        <w:t>7</w:t>
      </w:r>
      <w:r>
        <w:rPr>
          <w:rFonts w:ascii="宋体" w:hAnsi="宋体" w:hint="eastAsia"/>
        </w:rPr>
        <w:t>月</w:t>
      </w:r>
      <w:r w:rsidR="004F3326">
        <w:rPr>
          <w:rFonts w:ascii="宋体" w:hAnsi="宋体" w:hint="eastAsia"/>
        </w:rPr>
        <w:t>7</w:t>
      </w:r>
      <w:r>
        <w:rPr>
          <w:rFonts w:ascii="宋体" w:hAnsi="宋体" w:hint="eastAsia"/>
        </w:rPr>
        <w:t>日</w:t>
      </w:r>
      <w:r>
        <w:rPr>
          <w:rFonts w:ascii="宋体" w:hAnsi="宋体"/>
        </w:rPr>
        <w:t>8:30~12</w:t>
      </w:r>
      <w:r>
        <w:rPr>
          <w:rFonts w:ascii="宋体" w:hAnsi="宋体" w:hint="eastAsia"/>
        </w:rPr>
        <w:t>：</w:t>
      </w:r>
      <w:r>
        <w:rPr>
          <w:rFonts w:ascii="宋体"/>
        </w:rPr>
        <w:t>00</w:t>
      </w:r>
      <w:r>
        <w:rPr>
          <w:rFonts w:ascii="宋体" w:hAnsi="宋体"/>
        </w:rPr>
        <w:t xml:space="preserve"> </w:t>
      </w:r>
    </w:p>
    <w:p w:rsidR="00DA2EB7" w:rsidRDefault="00DA2EB7" w:rsidP="00DA2EB7">
      <w:pPr>
        <w:spacing w:line="300" w:lineRule="auto"/>
        <w:ind w:firstLineChars="200" w:firstLine="420"/>
        <w:rPr>
          <w:rFonts w:ascii="宋体"/>
        </w:rPr>
      </w:pPr>
      <w:r>
        <w:rPr>
          <w:rFonts w:ascii="宋体" w:hAnsi="宋体" w:hint="eastAsia"/>
        </w:rPr>
        <w:t>七、投标文件递交截止时间（北京时间）：</w:t>
      </w:r>
      <w:r w:rsidR="00BF1647">
        <w:rPr>
          <w:rFonts w:ascii="宋体" w:hAnsi="宋体"/>
        </w:rPr>
        <w:t>201</w:t>
      </w:r>
      <w:r w:rsidR="007B22E6">
        <w:rPr>
          <w:rFonts w:ascii="宋体" w:hAnsi="宋体" w:hint="eastAsia"/>
        </w:rPr>
        <w:t>7</w:t>
      </w:r>
      <w:r>
        <w:rPr>
          <w:rFonts w:ascii="宋体" w:hAnsi="宋体" w:hint="eastAsia"/>
        </w:rPr>
        <w:t>年</w:t>
      </w:r>
      <w:r w:rsidR="004F3326">
        <w:rPr>
          <w:rFonts w:ascii="宋体" w:hAnsi="宋体" w:hint="eastAsia"/>
        </w:rPr>
        <w:t>7</w:t>
      </w:r>
      <w:r>
        <w:rPr>
          <w:rFonts w:ascii="宋体" w:hAnsi="宋体" w:hint="eastAsia"/>
        </w:rPr>
        <w:t>月</w:t>
      </w:r>
      <w:r w:rsidR="004F3326">
        <w:rPr>
          <w:rFonts w:ascii="宋体" w:hAnsi="宋体" w:hint="eastAsia"/>
        </w:rPr>
        <w:t>7</w:t>
      </w:r>
      <w:r>
        <w:rPr>
          <w:rFonts w:ascii="宋体" w:hAnsi="宋体" w:hint="eastAsia"/>
        </w:rPr>
        <w:t>日</w:t>
      </w:r>
      <w:r>
        <w:rPr>
          <w:rFonts w:ascii="宋体" w:hAnsi="宋体"/>
        </w:rPr>
        <w:t>12</w:t>
      </w:r>
      <w:r>
        <w:rPr>
          <w:rFonts w:ascii="宋体" w:hAnsi="宋体" w:hint="eastAsia"/>
        </w:rPr>
        <w:t>：</w:t>
      </w:r>
      <w:r>
        <w:rPr>
          <w:rFonts w:ascii="宋体"/>
        </w:rPr>
        <w:t>00</w:t>
      </w:r>
    </w:p>
    <w:p w:rsidR="00DA2EB7" w:rsidRPr="004F606C" w:rsidRDefault="00DA2EB7" w:rsidP="00DA2EB7">
      <w:pPr>
        <w:spacing w:line="300" w:lineRule="auto"/>
        <w:ind w:left="420" w:firstLine="435"/>
        <w:rPr>
          <w:rFonts w:ascii="宋体"/>
          <w:szCs w:val="21"/>
        </w:rPr>
      </w:pPr>
      <w:r w:rsidRPr="004F606C">
        <w:rPr>
          <w:rFonts w:ascii="宋体" w:hAnsi="宋体" w:hint="eastAsia"/>
          <w:szCs w:val="21"/>
        </w:rPr>
        <w:t>递交地点：东厦路本院</w:t>
      </w:r>
      <w:r>
        <w:rPr>
          <w:rFonts w:ascii="宋体" w:hAnsi="宋体" w:hint="eastAsia"/>
          <w:szCs w:val="21"/>
        </w:rPr>
        <w:t>三期大楼十四楼行政办公区</w:t>
      </w:r>
      <w:r w:rsidRPr="004F606C">
        <w:rPr>
          <w:rFonts w:ascii="宋体" w:hAnsi="宋体" w:hint="eastAsia"/>
          <w:szCs w:val="21"/>
        </w:rPr>
        <w:t>纪检监察</w:t>
      </w:r>
      <w:r>
        <w:rPr>
          <w:rFonts w:ascii="宋体" w:hAnsi="宋体" w:hint="eastAsia"/>
          <w:szCs w:val="21"/>
        </w:rPr>
        <w:t>科</w:t>
      </w:r>
    </w:p>
    <w:p w:rsidR="00DA2EB7" w:rsidRDefault="00DA2EB7" w:rsidP="00DA2EB7">
      <w:pPr>
        <w:spacing w:line="300" w:lineRule="auto"/>
        <w:ind w:left="420" w:firstLine="435"/>
        <w:rPr>
          <w:rFonts w:ascii="宋体"/>
          <w:szCs w:val="21"/>
        </w:rPr>
      </w:pPr>
      <w:r w:rsidRPr="004F606C">
        <w:rPr>
          <w:rFonts w:ascii="宋体" w:hAnsi="宋体" w:hint="eastAsia"/>
          <w:szCs w:val="21"/>
        </w:rPr>
        <w:t>注：</w:t>
      </w:r>
      <w:r w:rsidRPr="004F606C">
        <w:rPr>
          <w:rFonts w:ascii="宋体" w:hAnsi="宋体"/>
          <w:szCs w:val="21"/>
        </w:rPr>
        <w:t>1.</w:t>
      </w:r>
      <w:r>
        <w:rPr>
          <w:rFonts w:ascii="宋体" w:hAnsi="宋体" w:hint="eastAsia"/>
          <w:szCs w:val="21"/>
        </w:rPr>
        <w:t>投标人必须在规定时间内报名，否则我院不接受其所有投标资料</w:t>
      </w:r>
    </w:p>
    <w:p w:rsidR="00DA2EB7" w:rsidRPr="004F606C" w:rsidRDefault="00DA2EB7" w:rsidP="00DA2EB7">
      <w:pPr>
        <w:spacing w:line="300" w:lineRule="auto"/>
        <w:ind w:leftChars="200" w:left="420" w:firstLineChars="407" w:firstLine="855"/>
        <w:rPr>
          <w:rFonts w:ascii="宋体"/>
          <w:szCs w:val="21"/>
        </w:rPr>
      </w:pPr>
      <w:r>
        <w:rPr>
          <w:rFonts w:ascii="宋体" w:hAnsi="宋体"/>
          <w:szCs w:val="21"/>
        </w:rPr>
        <w:t>2.</w:t>
      </w:r>
      <w:r>
        <w:rPr>
          <w:rFonts w:ascii="宋体" w:hAnsi="宋体" w:hint="eastAsia"/>
          <w:szCs w:val="21"/>
        </w:rPr>
        <w:t>标书没有在规定截止时间前送达，责任由投标人承担</w:t>
      </w:r>
    </w:p>
    <w:p w:rsidR="00DA2EB7" w:rsidRPr="004F606C" w:rsidRDefault="00DA2EB7" w:rsidP="00DA2EB7">
      <w:pPr>
        <w:spacing w:line="300" w:lineRule="auto"/>
        <w:ind w:leftChars="407" w:left="1485" w:hangingChars="300" w:hanging="630"/>
        <w:rPr>
          <w:rFonts w:ascii="宋体"/>
          <w:szCs w:val="21"/>
        </w:rPr>
      </w:pPr>
      <w:r w:rsidRPr="004F606C">
        <w:rPr>
          <w:rFonts w:ascii="宋体" w:hAnsi="宋体"/>
          <w:szCs w:val="21"/>
        </w:rPr>
        <w:t xml:space="preserve">    </w:t>
      </w:r>
      <w:r>
        <w:rPr>
          <w:rFonts w:ascii="宋体" w:hAnsi="宋体"/>
          <w:szCs w:val="21"/>
        </w:rPr>
        <w:t>3</w:t>
      </w:r>
      <w:r w:rsidRPr="004F606C">
        <w:rPr>
          <w:rFonts w:ascii="宋体"/>
          <w:szCs w:val="21"/>
        </w:rPr>
        <w:t>.</w:t>
      </w:r>
      <w:r>
        <w:rPr>
          <w:rFonts w:ascii="宋体" w:hAnsi="宋体" w:hint="eastAsia"/>
          <w:szCs w:val="21"/>
        </w:rPr>
        <w:t>标书可以邮寄，但必须由快递公司直接送往纪检监察科</w:t>
      </w:r>
      <w:r w:rsidRPr="004F606C">
        <w:rPr>
          <w:rFonts w:ascii="宋体" w:hAnsi="宋体" w:hint="eastAsia"/>
          <w:szCs w:val="21"/>
        </w:rPr>
        <w:t>，快递公司如无法按时递交标书，责任由投标人承担。</w:t>
      </w:r>
    </w:p>
    <w:p w:rsidR="00DA2EB7" w:rsidRPr="004F606C" w:rsidRDefault="00DA2EB7" w:rsidP="002A1FC8">
      <w:pPr>
        <w:numPr>
          <w:ilvl w:val="0"/>
          <w:numId w:val="4"/>
        </w:numPr>
        <w:spacing w:line="300" w:lineRule="auto"/>
        <w:rPr>
          <w:rFonts w:ascii="宋体"/>
          <w:szCs w:val="21"/>
        </w:rPr>
      </w:pPr>
      <w:r w:rsidRPr="004F606C">
        <w:rPr>
          <w:rFonts w:ascii="宋体" w:hAnsi="宋体" w:hint="eastAsia"/>
          <w:szCs w:val="21"/>
        </w:rPr>
        <w:t>联系方式：有关此次招标之事宜，若有疑问，请书面传真、电邮至本院</w:t>
      </w:r>
    </w:p>
    <w:p w:rsidR="00DA2EB7" w:rsidRPr="004F606C" w:rsidRDefault="00DA2EB7" w:rsidP="00DA2EB7">
      <w:pPr>
        <w:spacing w:line="300" w:lineRule="auto"/>
        <w:ind w:leftChars="200" w:left="420" w:firstLineChars="200" w:firstLine="420"/>
        <w:rPr>
          <w:rFonts w:ascii="宋体"/>
          <w:szCs w:val="21"/>
        </w:rPr>
      </w:pPr>
      <w:r w:rsidRPr="004F606C">
        <w:rPr>
          <w:rFonts w:ascii="宋体" w:hAnsi="宋体" w:hint="eastAsia"/>
          <w:szCs w:val="21"/>
        </w:rPr>
        <w:t>联系电话：</w:t>
      </w:r>
      <w:r w:rsidRPr="004F606C">
        <w:rPr>
          <w:rFonts w:ascii="宋体" w:hAnsi="宋体"/>
          <w:szCs w:val="21"/>
        </w:rPr>
        <w:t>0754-8</w:t>
      </w:r>
      <w:r>
        <w:rPr>
          <w:rFonts w:ascii="宋体" w:hAnsi="宋体"/>
          <w:szCs w:val="21"/>
        </w:rPr>
        <w:t>8905364</w:t>
      </w:r>
      <w:r>
        <w:rPr>
          <w:rFonts w:ascii="宋体" w:hAnsi="宋体" w:hint="eastAsia"/>
          <w:szCs w:val="21"/>
        </w:rPr>
        <w:t>（物资科）</w:t>
      </w:r>
    </w:p>
    <w:p w:rsidR="00DA2EB7" w:rsidRPr="004F606C" w:rsidRDefault="00DA2EB7" w:rsidP="00DA2EB7">
      <w:pPr>
        <w:spacing w:line="300" w:lineRule="auto"/>
        <w:ind w:leftChars="200" w:left="420" w:firstLineChars="200" w:firstLine="420"/>
        <w:rPr>
          <w:rFonts w:ascii="宋体"/>
          <w:szCs w:val="21"/>
        </w:rPr>
      </w:pPr>
      <w:r w:rsidRPr="004F606C">
        <w:rPr>
          <w:rFonts w:ascii="宋体" w:hAnsi="宋体"/>
          <w:szCs w:val="21"/>
        </w:rPr>
        <w:t xml:space="preserve">          0754-88905391</w:t>
      </w:r>
      <w:r>
        <w:rPr>
          <w:rFonts w:ascii="宋体" w:hAnsi="宋体" w:hint="eastAsia"/>
          <w:szCs w:val="21"/>
        </w:rPr>
        <w:t>（纪检监察科</w:t>
      </w:r>
      <w:r w:rsidRPr="004F606C">
        <w:rPr>
          <w:rFonts w:ascii="宋体" w:hAnsi="宋体" w:hint="eastAsia"/>
          <w:szCs w:val="21"/>
        </w:rPr>
        <w:t>）</w:t>
      </w:r>
      <w:r w:rsidRPr="004F606C">
        <w:rPr>
          <w:rFonts w:ascii="宋体" w:hAnsi="宋体"/>
          <w:szCs w:val="21"/>
        </w:rPr>
        <w:t xml:space="preserve">       </w:t>
      </w:r>
    </w:p>
    <w:p w:rsidR="00DA2EB7" w:rsidRPr="004F606C" w:rsidRDefault="00DA2EB7" w:rsidP="00DA2EB7">
      <w:pPr>
        <w:tabs>
          <w:tab w:val="left" w:pos="180"/>
        </w:tabs>
        <w:spacing w:line="300" w:lineRule="auto"/>
        <w:ind w:firstLineChars="400" w:firstLine="840"/>
        <w:rPr>
          <w:rFonts w:ascii="宋体" w:hAnsi="宋体"/>
          <w:szCs w:val="21"/>
        </w:rPr>
      </w:pPr>
      <w:r w:rsidRPr="004F606C">
        <w:rPr>
          <w:rFonts w:ascii="宋体" w:hAnsi="宋体" w:hint="eastAsia"/>
          <w:szCs w:val="21"/>
        </w:rPr>
        <w:t>传</w:t>
      </w:r>
      <w:r w:rsidRPr="004F606C">
        <w:rPr>
          <w:rFonts w:ascii="宋体" w:hAnsi="宋体"/>
          <w:szCs w:val="21"/>
        </w:rPr>
        <w:t xml:space="preserve">    </w:t>
      </w:r>
      <w:r w:rsidRPr="004F606C">
        <w:rPr>
          <w:rFonts w:ascii="宋体" w:hAnsi="宋体" w:hint="eastAsia"/>
          <w:szCs w:val="21"/>
        </w:rPr>
        <w:t>真：</w:t>
      </w:r>
      <w:r w:rsidRPr="004F606C">
        <w:rPr>
          <w:rFonts w:ascii="宋体" w:hAnsi="宋体"/>
          <w:szCs w:val="21"/>
        </w:rPr>
        <w:t xml:space="preserve">0754-88258987        </w:t>
      </w:r>
    </w:p>
    <w:p w:rsidR="00DA2EB7" w:rsidRPr="004F606C" w:rsidRDefault="00DA2EB7" w:rsidP="00DA2EB7">
      <w:pPr>
        <w:tabs>
          <w:tab w:val="left" w:pos="180"/>
        </w:tabs>
        <w:spacing w:line="300" w:lineRule="auto"/>
        <w:ind w:firstLineChars="400" w:firstLine="840"/>
        <w:rPr>
          <w:rFonts w:ascii="宋体"/>
          <w:szCs w:val="21"/>
          <w:u w:val="single"/>
        </w:rPr>
      </w:pPr>
      <w:r w:rsidRPr="004F606C">
        <w:rPr>
          <w:rFonts w:ascii="宋体" w:hAnsi="宋体"/>
          <w:szCs w:val="21"/>
        </w:rPr>
        <w:t>E-MAIL</w:t>
      </w:r>
      <w:r w:rsidRPr="004F606C">
        <w:rPr>
          <w:rFonts w:ascii="宋体" w:hAnsi="宋体" w:hint="eastAsia"/>
          <w:szCs w:val="21"/>
        </w:rPr>
        <w:t>：</w:t>
      </w:r>
      <w:r w:rsidRPr="004F606C">
        <w:rPr>
          <w:rFonts w:ascii="宋体" w:hAnsi="宋体"/>
          <w:szCs w:val="21"/>
          <w:u w:val="single"/>
        </w:rPr>
        <w:t xml:space="preserve"> </w:t>
      </w:r>
      <w:r>
        <w:rPr>
          <w:rFonts w:ascii="宋体" w:hAnsi="宋体"/>
          <w:szCs w:val="21"/>
          <w:u w:val="single"/>
        </w:rPr>
        <w:t>fuyiwuzike@163.com</w:t>
      </w:r>
    </w:p>
    <w:p w:rsidR="00DA2EB7" w:rsidRPr="004F606C" w:rsidRDefault="00DA2EB7" w:rsidP="00DA2EB7">
      <w:pPr>
        <w:tabs>
          <w:tab w:val="left" w:pos="180"/>
        </w:tabs>
        <w:spacing w:line="300" w:lineRule="auto"/>
        <w:ind w:firstLineChars="400" w:firstLine="840"/>
        <w:jc w:val="right"/>
        <w:rPr>
          <w:rFonts w:ascii="宋体" w:hAnsi="宋体"/>
          <w:szCs w:val="21"/>
        </w:rPr>
      </w:pPr>
      <w:r w:rsidRPr="004F606C">
        <w:rPr>
          <w:rFonts w:ascii="宋体" w:hAnsi="宋体"/>
          <w:szCs w:val="21"/>
        </w:rPr>
        <w:t xml:space="preserve">                           </w:t>
      </w:r>
    </w:p>
    <w:p w:rsidR="00DA2EB7" w:rsidRPr="004F606C" w:rsidRDefault="00DA2EB7" w:rsidP="00DA2EB7">
      <w:pPr>
        <w:tabs>
          <w:tab w:val="left" w:pos="180"/>
        </w:tabs>
        <w:spacing w:line="300" w:lineRule="auto"/>
        <w:ind w:firstLineChars="400" w:firstLine="840"/>
        <w:jc w:val="right"/>
        <w:rPr>
          <w:rFonts w:ascii="宋体"/>
          <w:szCs w:val="21"/>
        </w:rPr>
      </w:pPr>
      <w:r w:rsidRPr="004F606C">
        <w:rPr>
          <w:rFonts w:ascii="宋体" w:hAnsi="宋体" w:hint="eastAsia"/>
          <w:szCs w:val="21"/>
        </w:rPr>
        <w:t>汕头大学医学院第一附属医院</w:t>
      </w:r>
    </w:p>
    <w:p w:rsidR="00DA2EB7" w:rsidRPr="004F606C" w:rsidRDefault="00DA2EB7" w:rsidP="00DA2EB7">
      <w:pPr>
        <w:tabs>
          <w:tab w:val="left" w:pos="180"/>
        </w:tabs>
        <w:wordWrap w:val="0"/>
        <w:spacing w:line="300" w:lineRule="auto"/>
        <w:ind w:right="398" w:firstLineChars="400" w:firstLine="840"/>
        <w:jc w:val="right"/>
        <w:rPr>
          <w:rFonts w:ascii="宋体"/>
          <w:szCs w:val="21"/>
        </w:rPr>
      </w:pPr>
      <w:r w:rsidRPr="0084777B">
        <w:rPr>
          <w:rFonts w:ascii="宋体" w:hAnsi="宋体"/>
          <w:szCs w:val="21"/>
        </w:rPr>
        <w:t>201</w:t>
      </w:r>
      <w:r w:rsidR="007B22E6">
        <w:rPr>
          <w:rFonts w:ascii="宋体" w:hAnsi="宋体" w:hint="eastAsia"/>
          <w:szCs w:val="21"/>
        </w:rPr>
        <w:t>7</w:t>
      </w:r>
      <w:r w:rsidRPr="0084777B">
        <w:rPr>
          <w:rFonts w:ascii="宋体" w:hAnsi="宋体" w:hint="eastAsia"/>
          <w:szCs w:val="21"/>
        </w:rPr>
        <w:t>年</w:t>
      </w:r>
      <w:r w:rsidR="004F3326">
        <w:rPr>
          <w:rFonts w:ascii="宋体" w:hAnsi="宋体" w:hint="eastAsia"/>
          <w:szCs w:val="21"/>
        </w:rPr>
        <w:t>6</w:t>
      </w:r>
      <w:r w:rsidRPr="0084777B">
        <w:rPr>
          <w:rFonts w:ascii="宋体" w:hAnsi="宋体" w:hint="eastAsia"/>
          <w:szCs w:val="21"/>
        </w:rPr>
        <w:t>月</w:t>
      </w:r>
      <w:r w:rsidR="004F3326">
        <w:rPr>
          <w:rFonts w:ascii="宋体" w:hAnsi="宋体" w:hint="eastAsia"/>
          <w:szCs w:val="21"/>
        </w:rPr>
        <w:t>29</w:t>
      </w:r>
      <w:r w:rsidRPr="0084777B">
        <w:rPr>
          <w:rFonts w:ascii="宋体" w:hAnsi="宋体" w:hint="eastAsia"/>
          <w:szCs w:val="21"/>
        </w:rPr>
        <w:t>日</w:t>
      </w:r>
    </w:p>
    <w:p w:rsidR="00DA2EB7" w:rsidRPr="00091E1B" w:rsidRDefault="00DA2EB7" w:rsidP="00DA2EB7">
      <w:pPr>
        <w:tabs>
          <w:tab w:val="left" w:pos="180"/>
        </w:tabs>
        <w:spacing w:line="300" w:lineRule="auto"/>
        <w:ind w:right="398"/>
        <w:rPr>
          <w:rFonts w:ascii="宋体"/>
          <w:szCs w:val="21"/>
        </w:rPr>
      </w:pPr>
      <w:r w:rsidRPr="004F606C">
        <w:rPr>
          <w:rFonts w:hint="eastAsia"/>
        </w:rPr>
        <w:lastRenderedPageBreak/>
        <w:t>撰稿人：附一物资科</w:t>
      </w:r>
      <w:r w:rsidRPr="004F606C">
        <w:t xml:space="preserve">   </w:t>
      </w:r>
      <w:r>
        <w:rPr>
          <w:rFonts w:hint="eastAsia"/>
        </w:rPr>
        <w:t>审核：附一纪检监察科</w:t>
      </w:r>
    </w:p>
    <w:p w:rsidR="0081020D" w:rsidRDefault="0081020D" w:rsidP="00DA2EB7">
      <w:pPr>
        <w:pStyle w:val="ab"/>
        <w:spacing w:line="300" w:lineRule="auto"/>
        <w:jc w:val="center"/>
        <w:rPr>
          <w:b/>
          <w:sz w:val="32"/>
          <w:szCs w:val="32"/>
        </w:rPr>
      </w:pPr>
    </w:p>
    <w:p w:rsidR="00DA2EB7" w:rsidRPr="00AB323D" w:rsidRDefault="00DA2EB7" w:rsidP="00DA2EB7">
      <w:pPr>
        <w:pStyle w:val="ab"/>
        <w:spacing w:line="300" w:lineRule="auto"/>
        <w:jc w:val="center"/>
        <w:rPr>
          <w:b/>
          <w:sz w:val="32"/>
          <w:szCs w:val="32"/>
        </w:rPr>
      </w:pPr>
      <w:r w:rsidRPr="00AB323D">
        <w:rPr>
          <w:rFonts w:hint="eastAsia"/>
          <w:b/>
          <w:sz w:val="32"/>
          <w:szCs w:val="32"/>
        </w:rPr>
        <w:t>投</w:t>
      </w:r>
      <w:r w:rsidRPr="00AB323D">
        <w:rPr>
          <w:b/>
          <w:sz w:val="32"/>
          <w:szCs w:val="32"/>
        </w:rPr>
        <w:t xml:space="preserve">  </w:t>
      </w:r>
      <w:r w:rsidRPr="00AB323D">
        <w:rPr>
          <w:rFonts w:hint="eastAsia"/>
          <w:b/>
          <w:sz w:val="32"/>
          <w:szCs w:val="32"/>
        </w:rPr>
        <w:t>标</w:t>
      </w:r>
      <w:r w:rsidRPr="00AB323D">
        <w:rPr>
          <w:b/>
          <w:sz w:val="32"/>
          <w:szCs w:val="32"/>
        </w:rPr>
        <w:t xml:space="preserve">  </w:t>
      </w:r>
      <w:r w:rsidRPr="00AB323D">
        <w:rPr>
          <w:rFonts w:hint="eastAsia"/>
          <w:b/>
          <w:sz w:val="32"/>
          <w:szCs w:val="32"/>
        </w:rPr>
        <w:t>须</w:t>
      </w:r>
      <w:r w:rsidRPr="00AB323D">
        <w:rPr>
          <w:b/>
          <w:sz w:val="32"/>
          <w:szCs w:val="32"/>
        </w:rPr>
        <w:t xml:space="preserve">  </w:t>
      </w:r>
      <w:r w:rsidRPr="00AB323D">
        <w:rPr>
          <w:rFonts w:hint="eastAsia"/>
          <w:b/>
          <w:sz w:val="32"/>
          <w:szCs w:val="32"/>
        </w:rPr>
        <w:t>知</w:t>
      </w:r>
    </w:p>
    <w:p w:rsidR="00DA2EB7" w:rsidRDefault="00DA2EB7" w:rsidP="002A1FC8">
      <w:pPr>
        <w:numPr>
          <w:ilvl w:val="0"/>
          <w:numId w:val="1"/>
        </w:numPr>
        <w:spacing w:line="300" w:lineRule="auto"/>
        <w:jc w:val="center"/>
        <w:rPr>
          <w:rFonts w:ascii="宋体"/>
          <w:b/>
          <w:bCs/>
          <w:sz w:val="30"/>
        </w:rPr>
      </w:pPr>
      <w:r>
        <w:rPr>
          <w:rFonts w:ascii="宋体" w:hAnsi="宋体" w:hint="eastAsia"/>
          <w:b/>
          <w:bCs/>
          <w:sz w:val="30"/>
        </w:rPr>
        <w:t>总</w:t>
      </w:r>
      <w:r>
        <w:rPr>
          <w:rFonts w:ascii="宋体" w:hAnsi="宋体"/>
          <w:b/>
          <w:bCs/>
          <w:sz w:val="30"/>
        </w:rPr>
        <w:t xml:space="preserve">   </w:t>
      </w:r>
      <w:r>
        <w:rPr>
          <w:rFonts w:ascii="宋体" w:hAnsi="宋体" w:hint="eastAsia"/>
          <w:b/>
          <w:bCs/>
          <w:sz w:val="30"/>
        </w:rPr>
        <w:t>则</w:t>
      </w:r>
    </w:p>
    <w:p w:rsidR="00DA2EB7" w:rsidRDefault="00DA2EB7" w:rsidP="00DA2EB7">
      <w:pPr>
        <w:spacing w:line="300" w:lineRule="auto"/>
        <w:rPr>
          <w:rFonts w:ascii="宋体"/>
          <w:b/>
          <w:bCs/>
        </w:rPr>
      </w:pPr>
      <w:r>
        <w:rPr>
          <w:rFonts w:ascii="宋体" w:hAnsi="宋体"/>
          <w:b/>
          <w:bCs/>
        </w:rPr>
        <w:t>1</w:t>
      </w:r>
      <w:r>
        <w:rPr>
          <w:rFonts w:ascii="宋体" w:hAnsi="宋体" w:hint="eastAsia"/>
          <w:b/>
          <w:bCs/>
        </w:rPr>
        <w:t>．定</w:t>
      </w:r>
      <w:r>
        <w:rPr>
          <w:rFonts w:ascii="宋体" w:hAnsi="宋体"/>
          <w:b/>
          <w:bCs/>
        </w:rPr>
        <w:t xml:space="preserve">   </w:t>
      </w:r>
      <w:r>
        <w:rPr>
          <w:rFonts w:ascii="宋体" w:hAnsi="宋体" w:hint="eastAsia"/>
          <w:b/>
          <w:bCs/>
        </w:rPr>
        <w:t>义</w:t>
      </w:r>
    </w:p>
    <w:p w:rsidR="00DA2EB7" w:rsidRDefault="00DA2EB7" w:rsidP="00DA2EB7">
      <w:pPr>
        <w:spacing w:line="300" w:lineRule="auto"/>
        <w:ind w:firstLineChars="100" w:firstLine="210"/>
        <w:rPr>
          <w:rFonts w:ascii="宋体"/>
        </w:rPr>
      </w:pPr>
      <w:r>
        <w:rPr>
          <w:rFonts w:ascii="宋体" w:hAnsi="宋体"/>
        </w:rPr>
        <w:t>1.1</w:t>
      </w:r>
      <w:r>
        <w:rPr>
          <w:rFonts w:ascii="宋体" w:hAnsi="宋体" w:hint="eastAsia"/>
        </w:rPr>
        <w:t>“招标人”：汕头大学医学院第一附属医院。</w:t>
      </w:r>
    </w:p>
    <w:p w:rsidR="00DA2EB7" w:rsidRDefault="00DA2EB7" w:rsidP="00DA2EB7">
      <w:pPr>
        <w:spacing w:line="300" w:lineRule="auto"/>
        <w:ind w:firstLineChars="100" w:firstLine="210"/>
        <w:rPr>
          <w:rFonts w:ascii="宋体"/>
        </w:rPr>
      </w:pPr>
      <w:r>
        <w:rPr>
          <w:rFonts w:ascii="宋体" w:hAnsi="宋体"/>
        </w:rPr>
        <w:t>1.2</w:t>
      </w:r>
      <w:r>
        <w:rPr>
          <w:rFonts w:ascii="宋体" w:hAnsi="宋体" w:hint="eastAsia"/>
        </w:rPr>
        <w:t>“投标人”：向用户单位提供相关设备的生产企业、经营企业。</w:t>
      </w:r>
    </w:p>
    <w:p w:rsidR="00DA2EB7" w:rsidRDefault="00DA2EB7" w:rsidP="00DA2EB7">
      <w:pPr>
        <w:spacing w:line="300" w:lineRule="auto"/>
        <w:ind w:firstLineChars="100" w:firstLine="210"/>
        <w:rPr>
          <w:rFonts w:ascii="宋体"/>
        </w:rPr>
      </w:pPr>
      <w:r>
        <w:rPr>
          <w:rFonts w:ascii="宋体" w:hAnsi="宋体"/>
        </w:rPr>
        <w:t>1.3</w:t>
      </w:r>
      <w:r>
        <w:rPr>
          <w:rFonts w:ascii="宋体" w:hAnsi="宋体" w:hint="eastAsia"/>
        </w:rPr>
        <w:t>“中标人”：经合法评标流程评选出来的投标人。</w:t>
      </w:r>
    </w:p>
    <w:p w:rsidR="00DA2EB7" w:rsidRDefault="00DA2EB7" w:rsidP="00DA2EB7">
      <w:pPr>
        <w:spacing w:line="300" w:lineRule="auto"/>
        <w:ind w:leftChars="100" w:left="1470" w:hangingChars="600" w:hanging="1260"/>
        <w:rPr>
          <w:rFonts w:ascii="宋体"/>
        </w:rPr>
      </w:pPr>
      <w:r>
        <w:rPr>
          <w:rFonts w:ascii="宋体" w:hAnsi="宋体"/>
        </w:rPr>
        <w:t>1.4</w:t>
      </w:r>
      <w:r>
        <w:rPr>
          <w:rFonts w:ascii="宋体" w:hAnsi="宋体" w:hint="eastAsia"/>
        </w:rPr>
        <w:t>“货物”：投标人按投标文件规定，须向用户单位提供的货物、备件、工具、手册及其它技术资料和材料。</w:t>
      </w:r>
    </w:p>
    <w:p w:rsidR="00DA2EB7" w:rsidRDefault="00DA2EB7" w:rsidP="00DA2EB7">
      <w:pPr>
        <w:spacing w:line="300" w:lineRule="auto"/>
        <w:ind w:firstLineChars="100" w:firstLine="210"/>
        <w:rPr>
          <w:rFonts w:ascii="宋体"/>
        </w:rPr>
      </w:pPr>
      <w:r>
        <w:rPr>
          <w:rFonts w:ascii="宋体" w:hAnsi="宋体"/>
        </w:rPr>
        <w:t>1.5</w:t>
      </w:r>
      <w:r>
        <w:rPr>
          <w:rFonts w:ascii="宋体" w:hAnsi="宋体" w:hint="eastAsia"/>
        </w:rPr>
        <w:t>“服务”：投标文件规定投标人须承担的有关服务。</w:t>
      </w:r>
    </w:p>
    <w:p w:rsidR="00DA2EB7" w:rsidRDefault="00DA2EB7" w:rsidP="00DA2EB7">
      <w:pPr>
        <w:spacing w:line="300" w:lineRule="auto"/>
        <w:rPr>
          <w:rFonts w:ascii="宋体"/>
          <w:b/>
          <w:bCs/>
        </w:rPr>
      </w:pPr>
      <w:r>
        <w:rPr>
          <w:rFonts w:ascii="宋体" w:hAnsi="宋体"/>
          <w:b/>
          <w:bCs/>
        </w:rPr>
        <w:t xml:space="preserve">2. </w:t>
      </w:r>
      <w:r>
        <w:rPr>
          <w:rFonts w:ascii="宋体" w:hAnsi="宋体" w:hint="eastAsia"/>
          <w:b/>
          <w:bCs/>
        </w:rPr>
        <w:t>适用范围</w:t>
      </w:r>
    </w:p>
    <w:p w:rsidR="00DA2EB7" w:rsidRDefault="00DA2EB7" w:rsidP="00DA2EB7">
      <w:pPr>
        <w:spacing w:line="300" w:lineRule="auto"/>
        <w:ind w:leftChars="100" w:left="630" w:hangingChars="200" w:hanging="420"/>
        <w:rPr>
          <w:rFonts w:ascii="宋体"/>
        </w:rPr>
      </w:pPr>
      <w:r>
        <w:rPr>
          <w:rFonts w:ascii="宋体" w:hAnsi="宋体"/>
        </w:rPr>
        <w:t xml:space="preserve">2.1 </w:t>
      </w:r>
      <w:r>
        <w:rPr>
          <w:rFonts w:ascii="宋体" w:hAnsi="宋体" w:hint="eastAsia"/>
        </w:rPr>
        <w:t>依据《中华人民共和国政府采购法》和《中华人民共和国招标投标法》等有关法律法规制定本须知。</w:t>
      </w:r>
    </w:p>
    <w:p w:rsidR="00DA2EB7" w:rsidRDefault="00DA2EB7" w:rsidP="00DA2EB7">
      <w:pPr>
        <w:spacing w:line="300" w:lineRule="auto"/>
        <w:ind w:leftChars="100" w:left="546" w:hangingChars="160" w:hanging="336"/>
        <w:rPr>
          <w:rFonts w:ascii="宋体"/>
        </w:rPr>
      </w:pPr>
      <w:r>
        <w:rPr>
          <w:rFonts w:ascii="宋体" w:hAnsi="宋体"/>
        </w:rPr>
        <w:t xml:space="preserve">2.2 </w:t>
      </w:r>
      <w:r>
        <w:rPr>
          <w:rFonts w:ascii="宋体" w:hAnsi="宋体" w:hint="eastAsia"/>
        </w:rPr>
        <w:t>招标人、投标人及各方当事人适用本须知。</w:t>
      </w:r>
    </w:p>
    <w:p w:rsidR="00DA2EB7" w:rsidRDefault="00DA2EB7" w:rsidP="00DA2EB7">
      <w:pPr>
        <w:spacing w:line="300" w:lineRule="auto"/>
        <w:ind w:left="550" w:hangingChars="261" w:hanging="550"/>
        <w:rPr>
          <w:rFonts w:ascii="宋体"/>
          <w:b/>
          <w:bCs/>
        </w:rPr>
      </w:pPr>
      <w:r>
        <w:rPr>
          <w:rFonts w:ascii="宋体" w:hAnsi="宋体"/>
          <w:b/>
          <w:bCs/>
        </w:rPr>
        <w:t>3</w:t>
      </w:r>
      <w:r>
        <w:rPr>
          <w:rFonts w:ascii="宋体" w:hAnsi="宋体" w:hint="eastAsia"/>
          <w:b/>
          <w:bCs/>
        </w:rPr>
        <w:t>．应遵循的原则</w:t>
      </w:r>
    </w:p>
    <w:p w:rsidR="00DA2EB7" w:rsidRDefault="00DA2EB7" w:rsidP="00DA2EB7">
      <w:pPr>
        <w:spacing w:line="300" w:lineRule="auto"/>
        <w:ind w:leftChars="100" w:left="546" w:hangingChars="160" w:hanging="336"/>
        <w:rPr>
          <w:rFonts w:ascii="宋体"/>
        </w:rPr>
      </w:pPr>
      <w:r>
        <w:rPr>
          <w:rFonts w:ascii="宋体" w:hAnsi="宋体"/>
        </w:rPr>
        <w:t xml:space="preserve">3.1 </w:t>
      </w:r>
      <w:r>
        <w:rPr>
          <w:rFonts w:ascii="宋体" w:hAnsi="宋体" w:hint="eastAsia"/>
        </w:rPr>
        <w:t>遵循公开、公平、公正和诚实信用原则。</w:t>
      </w:r>
    </w:p>
    <w:p w:rsidR="00DA2EB7" w:rsidRDefault="00DA2EB7" w:rsidP="00DA2EB7">
      <w:pPr>
        <w:spacing w:line="300" w:lineRule="auto"/>
        <w:ind w:leftChars="100" w:left="546" w:hangingChars="160" w:hanging="336"/>
        <w:rPr>
          <w:rFonts w:ascii="宋体"/>
        </w:rPr>
      </w:pPr>
      <w:r>
        <w:rPr>
          <w:rFonts w:ascii="宋体" w:hAnsi="宋体"/>
        </w:rPr>
        <w:t xml:space="preserve">3.2 </w:t>
      </w:r>
      <w:r>
        <w:rPr>
          <w:rFonts w:ascii="宋体" w:hAnsi="宋体" w:hint="eastAsia"/>
        </w:rPr>
        <w:t>坚持质量优先、价格合理。</w:t>
      </w:r>
    </w:p>
    <w:p w:rsidR="00DA2EB7" w:rsidRDefault="00DA2EB7" w:rsidP="00DA2EB7">
      <w:pPr>
        <w:spacing w:line="300" w:lineRule="auto"/>
        <w:ind w:leftChars="100" w:left="546" w:hangingChars="160" w:hanging="336"/>
        <w:rPr>
          <w:rFonts w:ascii="宋体"/>
          <w:sz w:val="24"/>
        </w:rPr>
      </w:pPr>
      <w:r>
        <w:rPr>
          <w:rFonts w:ascii="宋体" w:hAnsi="宋体"/>
        </w:rPr>
        <w:t xml:space="preserve">3.3 </w:t>
      </w:r>
      <w:r>
        <w:rPr>
          <w:rFonts w:ascii="宋体" w:hAnsi="宋体" w:hint="eastAsia"/>
        </w:rPr>
        <w:t>利用法律手段强化竞争机制、贯彻统一、规范、简化、高效的要求。</w:t>
      </w:r>
    </w:p>
    <w:p w:rsidR="00DA2EB7" w:rsidRDefault="00DA2EB7" w:rsidP="00DA2EB7">
      <w:pPr>
        <w:spacing w:line="300" w:lineRule="auto"/>
        <w:rPr>
          <w:rFonts w:ascii="宋体"/>
          <w:b/>
          <w:bCs/>
        </w:rPr>
      </w:pPr>
      <w:r>
        <w:rPr>
          <w:rFonts w:ascii="宋体" w:hAnsi="宋体"/>
          <w:b/>
          <w:bCs/>
        </w:rPr>
        <w:t xml:space="preserve">4. </w:t>
      </w:r>
      <w:r>
        <w:rPr>
          <w:rFonts w:ascii="宋体" w:hAnsi="宋体" w:hint="eastAsia"/>
          <w:b/>
          <w:bCs/>
        </w:rPr>
        <w:t>合格的投标人</w:t>
      </w:r>
    </w:p>
    <w:p w:rsidR="00DA2EB7" w:rsidRDefault="00DA2EB7" w:rsidP="00DA2EB7">
      <w:pPr>
        <w:spacing w:line="300" w:lineRule="auto"/>
        <w:ind w:firstLineChars="100" w:firstLine="210"/>
        <w:jc w:val="left"/>
        <w:rPr>
          <w:rFonts w:ascii="宋体"/>
        </w:rPr>
      </w:pPr>
      <w:r>
        <w:rPr>
          <w:rFonts w:ascii="宋体" w:hAnsi="宋体"/>
        </w:rPr>
        <w:t>4.1</w:t>
      </w:r>
      <w:r>
        <w:rPr>
          <w:rFonts w:ascii="宋体" w:hAnsi="宋体" w:hint="eastAsia"/>
        </w:rPr>
        <w:t>投标人参加本项目招标采购活动应当具备以下条件：</w:t>
      </w:r>
    </w:p>
    <w:p w:rsidR="00DA2EB7" w:rsidRDefault="00DA2EB7" w:rsidP="00DA2EB7">
      <w:pPr>
        <w:snapToGrid w:val="0"/>
        <w:spacing w:line="300" w:lineRule="auto"/>
        <w:ind w:firstLineChars="100" w:firstLine="210"/>
        <w:rPr>
          <w:rFonts w:ascii="宋体"/>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rPr>
          <w:t>4.1.1</w:t>
        </w:r>
      </w:smartTag>
      <w:r>
        <w:rPr>
          <w:rFonts w:ascii="宋体" w:hAnsi="宋体" w:hint="eastAsia"/>
        </w:rPr>
        <w:t>具有合法企业工商营业执照；</w:t>
      </w:r>
    </w:p>
    <w:p w:rsidR="00DA2EB7" w:rsidRDefault="00DA2EB7" w:rsidP="00DA2EB7">
      <w:pPr>
        <w:snapToGrid w:val="0"/>
        <w:spacing w:line="300" w:lineRule="auto"/>
        <w:ind w:firstLineChars="100" w:firstLine="210"/>
        <w:rPr>
          <w:rFonts w:ascii="宋体"/>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rPr>
          <w:t>4.1.2</w:t>
        </w:r>
      </w:smartTag>
      <w:r>
        <w:rPr>
          <w:rFonts w:ascii="宋体" w:hAnsi="宋体"/>
        </w:rPr>
        <w:t xml:space="preserve"> </w:t>
      </w:r>
      <w:r>
        <w:rPr>
          <w:rFonts w:ascii="宋体" w:hAnsi="宋体" w:hint="eastAsia"/>
        </w:rPr>
        <w:t>商业信誉良好；</w:t>
      </w:r>
    </w:p>
    <w:p w:rsidR="00DA2EB7" w:rsidRDefault="00DA2EB7" w:rsidP="00DA2EB7">
      <w:pPr>
        <w:snapToGrid w:val="0"/>
        <w:spacing w:line="300" w:lineRule="auto"/>
        <w:ind w:firstLineChars="100" w:firstLine="210"/>
        <w:rPr>
          <w:rFonts w:ascii="宋体"/>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rPr>
          <w:t>4.1.3</w:t>
        </w:r>
      </w:smartTag>
      <w:r>
        <w:rPr>
          <w:rFonts w:ascii="宋体" w:hAnsi="宋体"/>
        </w:rPr>
        <w:t xml:space="preserve"> </w:t>
      </w:r>
      <w:r>
        <w:rPr>
          <w:rFonts w:ascii="宋体" w:hAnsi="宋体" w:hint="eastAsia"/>
        </w:rPr>
        <w:t>有依法缴纳税金的良好记录；</w:t>
      </w:r>
    </w:p>
    <w:p w:rsidR="00DA2EB7" w:rsidRDefault="00DA2EB7" w:rsidP="00DA2EB7">
      <w:pPr>
        <w:pStyle w:val="af"/>
        <w:spacing w:line="300" w:lineRule="auto"/>
        <w:ind w:leftChars="100" w:left="840" w:hangingChars="300" w:hanging="630"/>
      </w:pPr>
      <w:smartTag w:uri="urn:schemas-microsoft-com:office:smarttags" w:element="chsdate">
        <w:smartTagPr>
          <w:attr w:name="IsROCDate" w:val="False"/>
          <w:attr w:name="IsLunarDate" w:val="False"/>
          <w:attr w:name="Day" w:val="30"/>
          <w:attr w:name="Month" w:val="12"/>
          <w:attr w:name="Year" w:val="1899"/>
        </w:smartTagPr>
        <w:r>
          <w:t>4.1.4</w:t>
        </w:r>
      </w:smartTag>
      <w:r>
        <w:rPr>
          <w:rFonts w:hint="eastAsia"/>
        </w:rPr>
        <w:t>需依法取得《医疗器械生产许可证》或者《医疗器械经营许可证》及具有履行合同必须具备医疗器械的供应保障能力。</w:t>
      </w:r>
    </w:p>
    <w:p w:rsidR="00DA2EB7" w:rsidRDefault="00DA2EB7" w:rsidP="00DA2EB7">
      <w:pPr>
        <w:spacing w:line="300" w:lineRule="auto"/>
        <w:ind w:firstLineChars="100" w:firstLine="210"/>
      </w:pPr>
      <w:smartTag w:uri="urn:schemas-microsoft-com:office:smarttags" w:element="chsdate">
        <w:smartTagPr>
          <w:attr w:name="IsROCDate" w:val="False"/>
          <w:attr w:name="IsLunarDate" w:val="False"/>
          <w:attr w:name="Day" w:val="30"/>
          <w:attr w:name="Month" w:val="12"/>
          <w:attr w:name="Year" w:val="1899"/>
        </w:smartTagPr>
        <w:r>
          <w:rPr>
            <w:rFonts w:ascii="宋体" w:hAnsi="宋体"/>
          </w:rPr>
          <w:t>4.1.5</w:t>
        </w:r>
      </w:smartTag>
      <w:r>
        <w:rPr>
          <w:rFonts w:ascii="宋体" w:hAnsi="宋体" w:hint="eastAsia"/>
          <w:bCs/>
          <w:szCs w:val="28"/>
        </w:rPr>
        <w:t>进口产品的国内代理商应具备国外生产企业的委托授权和所投产品的经营许可证；</w:t>
      </w:r>
    </w:p>
    <w:p w:rsidR="00DA2EB7" w:rsidRDefault="00DA2EB7" w:rsidP="00DA2EB7">
      <w:pPr>
        <w:snapToGrid w:val="0"/>
        <w:spacing w:line="300" w:lineRule="auto"/>
        <w:ind w:firstLineChars="100" w:firstLine="210"/>
        <w:rPr>
          <w:rFonts w:ascii="宋体"/>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rPr>
          <w:t>4.1.6</w:t>
        </w:r>
      </w:smartTag>
      <w:r>
        <w:rPr>
          <w:rFonts w:ascii="宋体" w:hAnsi="宋体" w:hint="eastAsia"/>
        </w:rPr>
        <w:t>参加招标采购活动前两年内，在经营活动中无严重违法记录；</w:t>
      </w:r>
    </w:p>
    <w:p w:rsidR="00DA2EB7" w:rsidRDefault="00DA2EB7" w:rsidP="00DA2EB7">
      <w:pPr>
        <w:snapToGrid w:val="0"/>
        <w:spacing w:line="300" w:lineRule="auto"/>
        <w:ind w:firstLineChars="100" w:firstLine="210"/>
        <w:rPr>
          <w:rFonts w:ascii="宋体"/>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rPr>
          <w:t>4.1.7</w:t>
        </w:r>
      </w:smartTag>
      <w:r>
        <w:rPr>
          <w:rFonts w:ascii="宋体" w:hAnsi="宋体" w:hint="eastAsia"/>
        </w:rPr>
        <w:t>法律、法规规定的其他条件。</w:t>
      </w:r>
    </w:p>
    <w:p w:rsidR="00DA2EB7" w:rsidRDefault="00DA2EB7" w:rsidP="00DA2EB7">
      <w:pPr>
        <w:snapToGrid w:val="0"/>
        <w:spacing w:line="300" w:lineRule="auto"/>
        <w:ind w:leftChars="100" w:left="630" w:hangingChars="200" w:hanging="420"/>
        <w:rPr>
          <w:rFonts w:ascii="宋体"/>
        </w:rPr>
      </w:pPr>
      <w:r>
        <w:rPr>
          <w:rFonts w:ascii="宋体" w:hAnsi="宋体"/>
        </w:rPr>
        <w:t>4.2</w:t>
      </w:r>
      <w:r>
        <w:rPr>
          <w:rFonts w:ascii="宋体" w:hAnsi="宋体" w:hint="eastAsia"/>
        </w:rPr>
        <w:t>投标人应按照招标文件的要求编制标书。标书应当对招标文件提出的要求和条件做出实质性响应。</w:t>
      </w:r>
    </w:p>
    <w:p w:rsidR="00DA2EB7" w:rsidRDefault="00DA2EB7" w:rsidP="00DA2EB7">
      <w:pPr>
        <w:snapToGrid w:val="0"/>
        <w:spacing w:line="300" w:lineRule="auto"/>
        <w:ind w:left="630" w:hangingChars="300" w:hanging="630"/>
        <w:rPr>
          <w:rFonts w:ascii="宋体"/>
        </w:rPr>
      </w:pPr>
      <w:r>
        <w:rPr>
          <w:rFonts w:ascii="宋体" w:hAnsi="宋体"/>
        </w:rPr>
        <w:t xml:space="preserve">  4.3</w:t>
      </w:r>
      <w:r>
        <w:rPr>
          <w:rFonts w:ascii="宋体" w:hAnsi="宋体" w:hint="eastAsia"/>
        </w:rPr>
        <w:t>投标人在参加招标采购活动前两年内，在经营活动中因严重违法被行政主管部门依法查处的，招标人可拒绝接受其投标。</w:t>
      </w:r>
    </w:p>
    <w:p w:rsidR="00DA2EB7" w:rsidRDefault="00DA2EB7" w:rsidP="00DA2EB7">
      <w:pPr>
        <w:spacing w:line="300" w:lineRule="auto"/>
        <w:rPr>
          <w:rFonts w:ascii="宋体"/>
          <w:b/>
          <w:bCs/>
          <w:sz w:val="24"/>
        </w:rPr>
      </w:pPr>
      <w:r>
        <w:rPr>
          <w:rFonts w:ascii="宋体" w:hAnsi="宋体"/>
          <w:b/>
          <w:bCs/>
        </w:rPr>
        <w:t>5</w:t>
      </w:r>
      <w:r>
        <w:rPr>
          <w:rFonts w:ascii="宋体" w:hAnsi="宋体" w:hint="eastAsia"/>
          <w:b/>
          <w:bCs/>
        </w:rPr>
        <w:t>．中标设备质量标准和包装、交货、安装、调试、验收及售后服务</w:t>
      </w:r>
    </w:p>
    <w:p w:rsidR="00DA2EB7" w:rsidRDefault="00DA2EB7" w:rsidP="00DA2EB7">
      <w:pPr>
        <w:spacing w:line="300" w:lineRule="auto"/>
        <w:ind w:firstLineChars="100" w:firstLine="210"/>
        <w:rPr>
          <w:rFonts w:ascii="宋体"/>
        </w:rPr>
      </w:pPr>
      <w:r>
        <w:rPr>
          <w:rFonts w:ascii="宋体" w:hAnsi="宋体"/>
        </w:rPr>
        <w:t xml:space="preserve">5.1 </w:t>
      </w:r>
      <w:r>
        <w:rPr>
          <w:rFonts w:ascii="宋体" w:hAnsi="宋体" w:hint="eastAsia"/>
        </w:rPr>
        <w:t>质量标准：</w:t>
      </w:r>
    </w:p>
    <w:p w:rsidR="00DA2EB7" w:rsidRDefault="00DA2EB7" w:rsidP="00DA2EB7">
      <w:pPr>
        <w:spacing w:line="300" w:lineRule="auto"/>
        <w:ind w:left="840" w:hangingChars="400" w:hanging="840"/>
        <w:rPr>
          <w:rFonts w:ascii="宋体"/>
        </w:rPr>
      </w:pPr>
      <w:r>
        <w:rPr>
          <w:rFonts w:ascii="宋体" w:hAnsi="宋体"/>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宋体" w:hAnsi="宋体"/>
          </w:rPr>
          <w:t>5.1.1</w:t>
        </w:r>
      </w:smartTag>
      <w:r>
        <w:rPr>
          <w:rFonts w:ascii="宋体" w:hAnsi="宋体"/>
        </w:rPr>
        <w:t xml:space="preserve"> </w:t>
      </w:r>
      <w:r>
        <w:rPr>
          <w:rFonts w:ascii="宋体" w:hAnsi="宋体" w:hint="eastAsia"/>
        </w:rPr>
        <w:t>中标方保证合同设备是全新、未曾使用过的，其质量、规格及技术特征符合合同附件的要求。</w:t>
      </w:r>
    </w:p>
    <w:p w:rsidR="00DA2EB7" w:rsidRDefault="00DA2EB7" w:rsidP="00DA2EB7">
      <w:pPr>
        <w:spacing w:line="300" w:lineRule="auto"/>
        <w:ind w:leftChars="100" w:left="840" w:hangingChars="300" w:hanging="630"/>
        <w:rPr>
          <w:rFonts w:ascii="宋体"/>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rPr>
          <w:lastRenderedPageBreak/>
          <w:t>5.1.2</w:t>
        </w:r>
      </w:smartTag>
      <w:r>
        <w:rPr>
          <w:rFonts w:ascii="宋体" w:hAnsi="宋体"/>
        </w:rPr>
        <w:t xml:space="preserve"> </w:t>
      </w:r>
      <w:r>
        <w:rPr>
          <w:rFonts w:ascii="宋体" w:hAnsi="宋体" w:hint="eastAsia"/>
        </w:rPr>
        <w:t>中标人保证合同项下提供的设备不侵犯任何第三方的专利、商标或版权。否则，中标人须承担对第三方的专利或版权的侵权责任并承担因此而发生的所有费用。</w:t>
      </w:r>
    </w:p>
    <w:p w:rsidR="00DA2EB7" w:rsidRDefault="00DA2EB7" w:rsidP="00DA2EB7">
      <w:pPr>
        <w:spacing w:line="300" w:lineRule="auto"/>
        <w:ind w:leftChars="100" w:left="840" w:hangingChars="300" w:hanging="630"/>
        <w:rPr>
          <w:rFonts w:ascii="宋体"/>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rPr>
          <w:t>5.1.3</w:t>
        </w:r>
      </w:smartTag>
      <w:r>
        <w:rPr>
          <w:rFonts w:ascii="宋体" w:hAnsi="宋体"/>
        </w:rPr>
        <w:t xml:space="preserve"> </w:t>
      </w:r>
      <w:r>
        <w:rPr>
          <w:rFonts w:ascii="宋体" w:hAnsi="宋体" w:hint="eastAsia"/>
        </w:rPr>
        <w:t>中标设备随机资料：提供使用操作手册、维修手册、电路图等。</w:t>
      </w:r>
    </w:p>
    <w:p w:rsidR="00DA2EB7" w:rsidRDefault="00DA2EB7" w:rsidP="00DA2EB7">
      <w:pPr>
        <w:spacing w:line="300" w:lineRule="auto"/>
        <w:ind w:firstLineChars="100" w:firstLine="210"/>
        <w:rPr>
          <w:rFonts w:ascii="宋体"/>
        </w:rPr>
      </w:pPr>
      <w:r>
        <w:rPr>
          <w:rFonts w:ascii="宋体" w:hAnsi="宋体"/>
        </w:rPr>
        <w:t>5</w:t>
      </w:r>
      <w:r>
        <w:rPr>
          <w:rFonts w:ascii="宋体"/>
        </w:rPr>
        <w:t>.</w:t>
      </w:r>
      <w:r>
        <w:rPr>
          <w:rFonts w:ascii="宋体" w:hAnsi="宋体"/>
        </w:rPr>
        <w:t xml:space="preserve">2   </w:t>
      </w:r>
      <w:r>
        <w:rPr>
          <w:rFonts w:ascii="宋体" w:hAnsi="宋体" w:hint="eastAsia"/>
        </w:rPr>
        <w:t>中标设备的包装、交货、安装、调试、验收：</w:t>
      </w:r>
    </w:p>
    <w:p w:rsidR="00DA2EB7" w:rsidRDefault="00DA2EB7" w:rsidP="00DA2EB7">
      <w:pPr>
        <w:spacing w:line="300" w:lineRule="auto"/>
        <w:ind w:leftChars="100" w:left="840" w:hangingChars="300" w:hanging="630"/>
        <w:rPr>
          <w:rFonts w:ascii="宋体"/>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rPr>
          <w:t>5.2.1</w:t>
        </w:r>
      </w:smartTag>
      <w:r>
        <w:rPr>
          <w:rFonts w:ascii="宋体" w:hAnsi="宋体"/>
        </w:rPr>
        <w:t xml:space="preserve"> </w:t>
      </w:r>
      <w:r>
        <w:rPr>
          <w:rFonts w:ascii="宋体" w:hAnsi="宋体" w:hint="eastAsia"/>
        </w:rPr>
        <w:t>包装</w:t>
      </w:r>
      <w:r>
        <w:rPr>
          <w:rFonts w:ascii="宋体" w:hAnsi="宋体"/>
        </w:rPr>
        <w:t>:</w:t>
      </w:r>
      <w:r>
        <w:rPr>
          <w:rFonts w:ascii="宋体" w:hAnsi="宋体" w:hint="eastAsia"/>
        </w:rPr>
        <w:t>均应有良好的防湿、防锈、防潮、防雨、防腐及防碰撞的措施。凡由于包装不良造成的损失和由此产生的费用均由中标方承担。</w:t>
      </w:r>
    </w:p>
    <w:p w:rsidR="00DA2EB7" w:rsidRDefault="00DA2EB7" w:rsidP="00DA2EB7">
      <w:pPr>
        <w:spacing w:line="300" w:lineRule="auto"/>
        <w:ind w:firstLineChars="100" w:firstLine="210"/>
        <w:rPr>
          <w:rFonts w:ascii="宋体"/>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rPr>
          <w:t>5.2.2</w:t>
        </w:r>
      </w:smartTag>
      <w:r>
        <w:rPr>
          <w:rFonts w:ascii="宋体" w:hAnsi="宋体"/>
        </w:rPr>
        <w:t xml:space="preserve">  </w:t>
      </w:r>
      <w:r>
        <w:rPr>
          <w:rFonts w:ascii="宋体" w:hAnsi="宋体" w:hint="eastAsia"/>
        </w:rPr>
        <w:t>中标设备的交货：见招标设备要求</w:t>
      </w:r>
    </w:p>
    <w:p w:rsidR="00DA2EB7" w:rsidRDefault="00DA2EB7" w:rsidP="00DA2EB7">
      <w:pPr>
        <w:spacing w:line="300" w:lineRule="auto"/>
        <w:ind w:firstLineChars="100" w:firstLine="210"/>
        <w:rPr>
          <w:rFonts w:ascii="宋体"/>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rPr>
          <w:t>5</w:t>
        </w:r>
        <w:r>
          <w:rPr>
            <w:rFonts w:ascii="宋体"/>
          </w:rPr>
          <w:t>.</w:t>
        </w:r>
        <w:r>
          <w:rPr>
            <w:rFonts w:ascii="宋体" w:hAnsi="宋体"/>
          </w:rPr>
          <w:t>2.3</w:t>
        </w:r>
      </w:smartTag>
      <w:r>
        <w:rPr>
          <w:rFonts w:ascii="宋体" w:hAnsi="宋体"/>
        </w:rPr>
        <w:t xml:space="preserve">  </w:t>
      </w:r>
      <w:r>
        <w:rPr>
          <w:rFonts w:ascii="宋体" w:hAnsi="宋体" w:hint="eastAsia"/>
        </w:rPr>
        <w:t>中标设备的安装调试：</w:t>
      </w:r>
    </w:p>
    <w:p w:rsidR="00DA2EB7" w:rsidRDefault="00DA2EB7" w:rsidP="00DA2EB7">
      <w:pPr>
        <w:spacing w:line="300" w:lineRule="auto"/>
        <w:ind w:firstLineChars="100" w:firstLine="210"/>
        <w:rPr>
          <w:rFonts w:ascii="宋体"/>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rPr>
          <w:t>5</w:t>
        </w:r>
        <w:r>
          <w:rPr>
            <w:rFonts w:ascii="宋体"/>
          </w:rPr>
          <w:t>.</w:t>
        </w:r>
        <w:r>
          <w:rPr>
            <w:rFonts w:ascii="宋体" w:hAnsi="宋体"/>
          </w:rPr>
          <w:t>2.3</w:t>
        </w:r>
      </w:smartTag>
      <w:r>
        <w:rPr>
          <w:rFonts w:ascii="宋体" w:hAnsi="宋体"/>
        </w:rPr>
        <w:t xml:space="preserve">.1 </w:t>
      </w:r>
      <w:r>
        <w:rPr>
          <w:rFonts w:ascii="宋体" w:hAnsi="宋体" w:hint="eastAsia"/>
        </w:rPr>
        <w:t>中标方负责合同项下的安装调试，一切费用由中标方负责。</w:t>
      </w:r>
    </w:p>
    <w:p w:rsidR="00DA2EB7" w:rsidRDefault="00DA2EB7" w:rsidP="00DA2EB7">
      <w:pPr>
        <w:spacing w:line="300" w:lineRule="auto"/>
        <w:ind w:firstLineChars="100" w:firstLine="210"/>
        <w:rPr>
          <w:rFonts w:ascii="宋体"/>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rPr>
          <w:t>5</w:t>
        </w:r>
        <w:r>
          <w:rPr>
            <w:rFonts w:ascii="宋体"/>
          </w:rPr>
          <w:t>.</w:t>
        </w:r>
        <w:r>
          <w:rPr>
            <w:rFonts w:ascii="宋体" w:hAnsi="宋体"/>
          </w:rPr>
          <w:t>2.3</w:t>
        </w:r>
      </w:smartTag>
      <w:r>
        <w:rPr>
          <w:rFonts w:ascii="宋体" w:hAnsi="宋体"/>
        </w:rPr>
        <w:t xml:space="preserve">.2 </w:t>
      </w:r>
      <w:r>
        <w:rPr>
          <w:rFonts w:ascii="宋体" w:hAnsi="宋体" w:hint="eastAsia"/>
        </w:rPr>
        <w:t>中标方安装时须对各安装场地内的其它设备、设施有良好保护措施。</w:t>
      </w:r>
    </w:p>
    <w:p w:rsidR="00DA2EB7" w:rsidRDefault="00DA2EB7" w:rsidP="00DA2EB7">
      <w:pPr>
        <w:spacing w:line="300" w:lineRule="auto"/>
        <w:ind w:firstLineChars="100" w:firstLine="210"/>
        <w:rPr>
          <w:rFonts w:ascii="宋体"/>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rPr>
          <w:t>5</w:t>
        </w:r>
        <w:r>
          <w:rPr>
            <w:rFonts w:ascii="宋体"/>
          </w:rPr>
          <w:t>.</w:t>
        </w:r>
        <w:r>
          <w:rPr>
            <w:rFonts w:ascii="宋体" w:hAnsi="宋体"/>
          </w:rPr>
          <w:t>2.4</w:t>
        </w:r>
      </w:smartTag>
      <w:r>
        <w:rPr>
          <w:rFonts w:ascii="宋体" w:hAnsi="宋体"/>
        </w:rPr>
        <w:t xml:space="preserve">   </w:t>
      </w:r>
      <w:r>
        <w:rPr>
          <w:rFonts w:ascii="宋体" w:hAnsi="宋体" w:hint="eastAsia"/>
        </w:rPr>
        <w:t>设备的验收：</w:t>
      </w:r>
    </w:p>
    <w:p w:rsidR="00DA2EB7" w:rsidRDefault="00DA2EB7" w:rsidP="00DA2EB7">
      <w:pPr>
        <w:spacing w:line="300" w:lineRule="auto"/>
        <w:ind w:leftChars="100" w:left="1050" w:rightChars="-200" w:right="-420" w:hangingChars="400" w:hanging="840"/>
        <w:rPr>
          <w:rFonts w:ascii="宋体"/>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rPr>
          <w:t>5</w:t>
        </w:r>
        <w:r>
          <w:rPr>
            <w:rFonts w:ascii="宋体"/>
          </w:rPr>
          <w:t>.</w:t>
        </w:r>
        <w:r>
          <w:rPr>
            <w:rFonts w:ascii="宋体" w:hAnsi="宋体"/>
          </w:rPr>
          <w:t>2.4</w:t>
        </w:r>
      </w:smartTag>
      <w:r>
        <w:rPr>
          <w:rFonts w:ascii="宋体" w:hAnsi="宋体"/>
        </w:rPr>
        <w:t xml:space="preserve">.1 </w:t>
      </w:r>
      <w:r>
        <w:rPr>
          <w:rFonts w:ascii="宋体" w:hAnsi="宋体" w:hint="eastAsia"/>
        </w:rPr>
        <w:t>中标设备安装调试完成正常工作</w:t>
      </w:r>
      <w:r>
        <w:rPr>
          <w:rFonts w:ascii="宋体" w:hAnsi="宋体"/>
        </w:rPr>
        <w:t>15</w:t>
      </w:r>
      <w:r>
        <w:rPr>
          <w:rFonts w:ascii="宋体" w:hAnsi="宋体" w:hint="eastAsia"/>
        </w:rPr>
        <w:t>个工作日，验收应在用户单位和中标人双方共同参加下进行。</w:t>
      </w:r>
    </w:p>
    <w:p w:rsidR="00DA2EB7" w:rsidRDefault="00DA2EB7" w:rsidP="00DA2EB7">
      <w:pPr>
        <w:spacing w:line="300" w:lineRule="auto"/>
        <w:ind w:leftChars="100" w:left="1050" w:rightChars="-200" w:right="-420" w:hangingChars="400" w:hanging="840"/>
        <w:rPr>
          <w:rFonts w:ascii="宋体"/>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rPr>
          <w:t>5</w:t>
        </w:r>
        <w:r>
          <w:rPr>
            <w:rFonts w:ascii="宋体"/>
          </w:rPr>
          <w:t>.</w:t>
        </w:r>
        <w:r>
          <w:rPr>
            <w:rFonts w:ascii="宋体" w:hAnsi="宋体"/>
          </w:rPr>
          <w:t>2.4</w:t>
        </w:r>
      </w:smartTag>
      <w:r>
        <w:rPr>
          <w:rFonts w:ascii="宋体" w:hAnsi="宋体"/>
        </w:rPr>
        <w:t xml:space="preserve">.2 </w:t>
      </w:r>
      <w:r>
        <w:rPr>
          <w:rFonts w:ascii="宋体" w:hAnsi="宋体" w:hint="eastAsia"/>
        </w:rPr>
        <w:t>验收按国家有关的规定、规范进行。验收时如发现所交付的设备有短装、次品、损坏或其它不符合本合同规定之情形者，用户单位应做出详尽的现场记录，或由用户单位和中标人双方签署备忘录。此现场记录或备忘录可用作补充、缺失和更换损坏部件的有效证据。由此产生的有关费用由中标人承担。</w:t>
      </w:r>
    </w:p>
    <w:p w:rsidR="00DA2EB7" w:rsidRDefault="00DA2EB7" w:rsidP="00DA2EB7">
      <w:pPr>
        <w:spacing w:line="300" w:lineRule="auto"/>
        <w:ind w:leftChars="100" w:left="1050" w:hangingChars="400" w:hanging="840"/>
        <w:rPr>
          <w:rFonts w:ascii="宋体"/>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rPr>
          <w:t>5</w:t>
        </w:r>
        <w:r>
          <w:rPr>
            <w:rFonts w:ascii="宋体"/>
          </w:rPr>
          <w:t>.</w:t>
        </w:r>
        <w:r>
          <w:rPr>
            <w:rFonts w:ascii="宋体" w:hAnsi="宋体"/>
          </w:rPr>
          <w:t>2.4</w:t>
        </w:r>
      </w:smartTag>
      <w:r>
        <w:rPr>
          <w:rFonts w:ascii="宋体" w:hAnsi="宋体"/>
        </w:rPr>
        <w:t xml:space="preserve">.3 </w:t>
      </w:r>
      <w:r>
        <w:rPr>
          <w:rFonts w:ascii="宋体" w:hAnsi="宋体" w:hint="eastAsia"/>
        </w:rPr>
        <w:t>如果合同设备运输和安装调试过程中因事故造成货物短缺、损坏，中标人应及时安排换货，以保证合同设备安装调试的成功完成。换货的相关费用由中标人承担。</w:t>
      </w:r>
    </w:p>
    <w:p w:rsidR="00DA2EB7" w:rsidRDefault="00DA2EB7" w:rsidP="00DA2EB7">
      <w:pPr>
        <w:spacing w:line="300" w:lineRule="auto"/>
        <w:ind w:leftChars="100" w:left="420" w:hangingChars="100" w:hanging="210"/>
        <w:rPr>
          <w:rFonts w:ascii="宋体"/>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rPr>
          <w:t>5</w:t>
        </w:r>
        <w:r>
          <w:rPr>
            <w:rFonts w:ascii="宋体"/>
          </w:rPr>
          <w:t>.</w:t>
        </w:r>
        <w:r>
          <w:rPr>
            <w:rFonts w:ascii="宋体" w:hAnsi="宋体"/>
          </w:rPr>
          <w:t>2.4</w:t>
        </w:r>
      </w:smartTag>
      <w:r>
        <w:rPr>
          <w:rFonts w:ascii="宋体" w:hAnsi="宋体"/>
        </w:rPr>
        <w:t xml:space="preserve">.4 </w:t>
      </w:r>
      <w:r>
        <w:rPr>
          <w:rFonts w:ascii="宋体" w:hAnsi="宋体" w:hint="eastAsia"/>
        </w:rPr>
        <w:t>国内产品或合资厂产品必须具备出厂合格证。</w:t>
      </w:r>
    </w:p>
    <w:p w:rsidR="00DA2EB7" w:rsidRDefault="00DA2EB7" w:rsidP="00DA2EB7">
      <w:pPr>
        <w:spacing w:line="300" w:lineRule="auto"/>
        <w:ind w:firstLineChars="100" w:firstLine="210"/>
        <w:rPr>
          <w:rFonts w:ascii="宋体"/>
        </w:rPr>
      </w:pPr>
      <w:r>
        <w:rPr>
          <w:rFonts w:ascii="宋体" w:hAnsi="宋体"/>
        </w:rPr>
        <w:t xml:space="preserve">5.3 </w:t>
      </w:r>
      <w:r>
        <w:rPr>
          <w:rFonts w:ascii="宋体" w:hAnsi="宋体" w:hint="eastAsia"/>
        </w:rPr>
        <w:t>售后服务</w:t>
      </w:r>
    </w:p>
    <w:p w:rsidR="00DA2EB7" w:rsidRDefault="00DA2EB7" w:rsidP="00DA2EB7">
      <w:pPr>
        <w:spacing w:line="300" w:lineRule="auto"/>
        <w:ind w:leftChars="100" w:left="1050" w:hangingChars="400" w:hanging="840"/>
        <w:rPr>
          <w:rFonts w:ascii="宋体"/>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rPr>
          <w:t>5.3.1</w:t>
        </w:r>
      </w:smartTag>
      <w:r>
        <w:rPr>
          <w:rFonts w:ascii="宋体" w:hAnsi="宋体"/>
        </w:rPr>
        <w:t xml:space="preserve">   </w:t>
      </w:r>
      <w:r>
        <w:rPr>
          <w:rFonts w:ascii="宋体" w:hAnsi="宋体" w:hint="eastAsia"/>
        </w:rPr>
        <w:t>合同设备保质保用期按生产厂家的标准执行，但</w:t>
      </w:r>
      <w:r w:rsidR="00BF1647">
        <w:rPr>
          <w:rFonts w:ascii="宋体" w:hAnsi="宋体" w:hint="eastAsia"/>
        </w:rPr>
        <w:t>10万元以上设备</w:t>
      </w:r>
      <w:r>
        <w:rPr>
          <w:rFonts w:ascii="宋体" w:hAnsi="宋体" w:hint="eastAsia"/>
        </w:rPr>
        <w:t>不得少于</w:t>
      </w:r>
      <w:r w:rsidR="00BF1647">
        <w:rPr>
          <w:rFonts w:ascii="宋体" w:hAnsi="宋体"/>
        </w:rPr>
        <w:t>3</w:t>
      </w:r>
      <w:r>
        <w:rPr>
          <w:rFonts w:ascii="宋体" w:hAnsi="宋体"/>
        </w:rPr>
        <w:t xml:space="preserve"> </w:t>
      </w:r>
      <w:r>
        <w:rPr>
          <w:rFonts w:ascii="宋体" w:hAnsi="宋体" w:hint="eastAsia"/>
        </w:rPr>
        <w:t>年（用户单位验收合格之日起计算）</w:t>
      </w:r>
      <w:r w:rsidR="00BF1647">
        <w:rPr>
          <w:rFonts w:ascii="宋体" w:hAnsi="宋体" w:hint="eastAsia"/>
        </w:rPr>
        <w:t>，10万元以下设备不得少于</w:t>
      </w:r>
      <w:r w:rsidR="00BF1647">
        <w:rPr>
          <w:rFonts w:ascii="宋体" w:hAnsi="宋体"/>
        </w:rPr>
        <w:t>1</w:t>
      </w:r>
      <w:r w:rsidR="00BF1647">
        <w:rPr>
          <w:rFonts w:ascii="宋体" w:hAnsi="宋体" w:hint="eastAsia"/>
        </w:rPr>
        <w:t>年（用户单位验收合格之日起计算）</w:t>
      </w:r>
      <w:r>
        <w:rPr>
          <w:rFonts w:ascii="宋体" w:hAnsi="宋体" w:hint="eastAsia"/>
        </w:rPr>
        <w:t>。</w:t>
      </w:r>
    </w:p>
    <w:p w:rsidR="00DA2EB7" w:rsidRDefault="00DA2EB7" w:rsidP="00DA2EB7">
      <w:pPr>
        <w:spacing w:line="300" w:lineRule="auto"/>
        <w:ind w:leftChars="100" w:left="1050" w:hangingChars="400" w:hanging="840"/>
        <w:rPr>
          <w:rFonts w:ascii="宋体"/>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rPr>
          <w:t>5.3.2</w:t>
        </w:r>
      </w:smartTag>
      <w:r>
        <w:rPr>
          <w:rFonts w:ascii="宋体" w:hAnsi="宋体"/>
        </w:rPr>
        <w:t xml:space="preserve">   </w:t>
      </w:r>
      <w:r>
        <w:rPr>
          <w:rFonts w:ascii="宋体" w:hAnsi="宋体" w:hint="eastAsia"/>
        </w:rPr>
        <w:t>保质保用期内非用户单位的人为原因而出现产品质量及安装问题，由中标人负责包修、包换或包退，并承担因此而产生的一切费用。中标人应在收到用户单位通知后</w:t>
      </w:r>
      <w:r>
        <w:rPr>
          <w:rFonts w:ascii="宋体" w:hAnsi="宋体"/>
        </w:rPr>
        <w:t>24</w:t>
      </w:r>
      <w:r>
        <w:rPr>
          <w:rFonts w:ascii="宋体" w:hAnsi="宋体" w:hint="eastAsia"/>
        </w:rPr>
        <w:t>小时内派员到现场维修，</w:t>
      </w:r>
      <w:r>
        <w:rPr>
          <w:rFonts w:ascii="宋体" w:hAnsi="宋体"/>
        </w:rPr>
        <w:t>48</w:t>
      </w:r>
      <w:r>
        <w:rPr>
          <w:rFonts w:ascii="宋体" w:hAnsi="宋体" w:hint="eastAsia"/>
        </w:rPr>
        <w:t>小时内修复，否则造成用户单位的损失由中标人承担。</w:t>
      </w:r>
    </w:p>
    <w:p w:rsidR="00DA2EB7" w:rsidRDefault="00DA2EB7" w:rsidP="00DA2EB7">
      <w:pPr>
        <w:spacing w:line="300" w:lineRule="auto"/>
        <w:ind w:leftChars="100" w:left="1050" w:hangingChars="400" w:hanging="840"/>
        <w:rPr>
          <w:rFonts w:ascii="宋体"/>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rPr>
          <w:t>5.3.3</w:t>
        </w:r>
      </w:smartTag>
      <w:r>
        <w:rPr>
          <w:rFonts w:ascii="宋体" w:hAnsi="宋体"/>
        </w:rPr>
        <w:t xml:space="preserve">   </w:t>
      </w:r>
      <w:r>
        <w:rPr>
          <w:rFonts w:ascii="宋体" w:hAnsi="宋体" w:hint="eastAsia"/>
        </w:rPr>
        <w:t>保质保用期满后中标人仍应有良好的零配件供应能力。</w:t>
      </w:r>
    </w:p>
    <w:p w:rsidR="00DA2EB7" w:rsidRDefault="00DA2EB7" w:rsidP="00DA2EB7">
      <w:pPr>
        <w:spacing w:line="300" w:lineRule="auto"/>
        <w:jc w:val="center"/>
        <w:rPr>
          <w:rFonts w:ascii="宋体"/>
          <w:b/>
          <w:bCs/>
          <w:sz w:val="30"/>
        </w:rPr>
      </w:pPr>
      <w:r>
        <w:rPr>
          <w:rFonts w:ascii="宋体" w:hAnsi="宋体" w:hint="eastAsia"/>
          <w:b/>
          <w:bCs/>
          <w:sz w:val="30"/>
        </w:rPr>
        <w:t>二、投标文件的编制</w:t>
      </w:r>
    </w:p>
    <w:p w:rsidR="00DA2EB7" w:rsidRDefault="00DA2EB7" w:rsidP="00DA2EB7">
      <w:pPr>
        <w:spacing w:line="300" w:lineRule="auto"/>
        <w:rPr>
          <w:rFonts w:ascii="宋体"/>
        </w:rPr>
      </w:pPr>
      <w:r>
        <w:rPr>
          <w:rFonts w:ascii="宋体" w:hAnsi="宋体"/>
        </w:rPr>
        <w:t xml:space="preserve">1. </w:t>
      </w:r>
      <w:r>
        <w:rPr>
          <w:rFonts w:ascii="宋体" w:hAnsi="宋体" w:hint="eastAsia"/>
        </w:rPr>
        <w:t>投标语言和计量单位：</w:t>
      </w:r>
    </w:p>
    <w:p w:rsidR="00DA2EB7" w:rsidRDefault="00DA2EB7" w:rsidP="00DA2EB7">
      <w:pPr>
        <w:spacing w:line="300" w:lineRule="auto"/>
        <w:ind w:leftChars="200" w:left="420"/>
        <w:rPr>
          <w:rFonts w:ascii="宋体"/>
        </w:rPr>
      </w:pPr>
      <w:r>
        <w:rPr>
          <w:rFonts w:ascii="宋体" w:hAnsi="宋体" w:hint="eastAsia"/>
        </w:rPr>
        <w:t>投标文件和来往函件应用中文书写，投标人提供的支持文件、技术资料和印刷的文献可以用其他语言，但相应内容应附有中文翻译本（经公证处公证），以中文为准，计量单位应使用国际公制单位。</w:t>
      </w:r>
    </w:p>
    <w:p w:rsidR="00DA2EB7" w:rsidRDefault="00DA2EB7" w:rsidP="00DA2EB7">
      <w:pPr>
        <w:spacing w:line="300" w:lineRule="auto"/>
        <w:rPr>
          <w:rFonts w:ascii="宋体"/>
          <w:sz w:val="24"/>
        </w:rPr>
      </w:pPr>
      <w:r>
        <w:rPr>
          <w:rFonts w:ascii="宋体" w:hAnsi="宋体"/>
          <w:sz w:val="24"/>
        </w:rPr>
        <w:t>2</w:t>
      </w:r>
      <w:r>
        <w:rPr>
          <w:rFonts w:ascii="宋体" w:hAnsi="宋体" w:hint="eastAsia"/>
          <w:sz w:val="24"/>
        </w:rPr>
        <w:t>．投标文件的组成：</w:t>
      </w:r>
    </w:p>
    <w:p w:rsidR="00174918" w:rsidRPr="0030066F" w:rsidRDefault="00174918" w:rsidP="00174918">
      <w:pPr>
        <w:snapToGrid w:val="0"/>
        <w:spacing w:line="300" w:lineRule="auto"/>
        <w:ind w:firstLineChars="200" w:firstLine="422"/>
        <w:rPr>
          <w:rFonts w:ascii="宋体"/>
          <w:b/>
          <w:bCs/>
          <w:szCs w:val="28"/>
        </w:rPr>
      </w:pPr>
      <w:r w:rsidRPr="0030066F">
        <w:rPr>
          <w:rFonts w:ascii="宋体" w:hAnsi="宋体"/>
          <w:b/>
          <w:bCs/>
          <w:szCs w:val="28"/>
        </w:rPr>
        <w:t>A</w:t>
      </w:r>
      <w:r w:rsidRPr="0030066F">
        <w:rPr>
          <w:rFonts w:ascii="宋体" w:hAnsi="宋体" w:hint="eastAsia"/>
          <w:b/>
          <w:bCs/>
          <w:szCs w:val="28"/>
        </w:rPr>
        <w:t>．标书正本包括：</w:t>
      </w:r>
    </w:p>
    <w:p w:rsidR="00174918" w:rsidRPr="0030066F" w:rsidRDefault="00174918" w:rsidP="00174918">
      <w:pPr>
        <w:numPr>
          <w:ilvl w:val="0"/>
          <w:numId w:val="5"/>
        </w:numPr>
        <w:snapToGrid w:val="0"/>
        <w:spacing w:line="300" w:lineRule="auto"/>
        <w:rPr>
          <w:rFonts w:ascii="宋体"/>
          <w:b/>
          <w:bCs/>
          <w:szCs w:val="28"/>
        </w:rPr>
      </w:pPr>
      <w:r w:rsidRPr="0030066F">
        <w:rPr>
          <w:rFonts w:ascii="宋体" w:hAnsi="宋体" w:hint="eastAsia"/>
          <w:b/>
          <w:bCs/>
          <w:szCs w:val="28"/>
        </w:rPr>
        <w:t>投标函；</w:t>
      </w:r>
    </w:p>
    <w:p w:rsidR="00174918" w:rsidRPr="0030066F" w:rsidRDefault="00174918" w:rsidP="00174918">
      <w:pPr>
        <w:numPr>
          <w:ilvl w:val="0"/>
          <w:numId w:val="5"/>
        </w:numPr>
        <w:snapToGrid w:val="0"/>
        <w:spacing w:line="300" w:lineRule="auto"/>
        <w:rPr>
          <w:rFonts w:ascii="宋体"/>
          <w:b/>
          <w:bCs/>
          <w:szCs w:val="28"/>
        </w:rPr>
      </w:pPr>
      <w:r w:rsidRPr="0030066F">
        <w:rPr>
          <w:rFonts w:ascii="宋体" w:hAnsi="宋体" w:hint="eastAsia"/>
          <w:b/>
          <w:bCs/>
          <w:szCs w:val="28"/>
        </w:rPr>
        <w:t>法定代表人证明书；</w:t>
      </w:r>
    </w:p>
    <w:p w:rsidR="00174918" w:rsidRPr="0030066F" w:rsidRDefault="00174918" w:rsidP="00174918">
      <w:pPr>
        <w:numPr>
          <w:ilvl w:val="0"/>
          <w:numId w:val="5"/>
        </w:numPr>
        <w:snapToGrid w:val="0"/>
        <w:spacing w:line="300" w:lineRule="auto"/>
        <w:rPr>
          <w:rFonts w:ascii="宋体"/>
          <w:b/>
          <w:bCs/>
          <w:szCs w:val="28"/>
        </w:rPr>
      </w:pPr>
      <w:r w:rsidRPr="0030066F">
        <w:rPr>
          <w:rFonts w:ascii="宋体" w:hAnsi="宋体" w:hint="eastAsia"/>
          <w:b/>
        </w:rPr>
        <w:t>法定代表人授权委托书；</w:t>
      </w:r>
    </w:p>
    <w:p w:rsidR="00174918" w:rsidRPr="0030066F" w:rsidRDefault="00174918" w:rsidP="00174918">
      <w:pPr>
        <w:numPr>
          <w:ilvl w:val="0"/>
          <w:numId w:val="5"/>
        </w:numPr>
        <w:snapToGrid w:val="0"/>
        <w:spacing w:line="300" w:lineRule="auto"/>
        <w:rPr>
          <w:rFonts w:ascii="宋体"/>
          <w:b/>
          <w:bCs/>
          <w:szCs w:val="28"/>
        </w:rPr>
      </w:pPr>
      <w:r w:rsidRPr="0030066F">
        <w:rPr>
          <w:rFonts w:ascii="宋体" w:hAnsi="宋体" w:hint="eastAsia"/>
          <w:b/>
          <w:bCs/>
          <w:szCs w:val="28"/>
        </w:rPr>
        <w:lastRenderedPageBreak/>
        <w:t>纸质报价一览表；</w:t>
      </w:r>
    </w:p>
    <w:p w:rsidR="00174918" w:rsidRPr="0030066F" w:rsidRDefault="00174918" w:rsidP="00174918">
      <w:pPr>
        <w:numPr>
          <w:ilvl w:val="0"/>
          <w:numId w:val="5"/>
        </w:numPr>
        <w:snapToGrid w:val="0"/>
        <w:spacing w:line="300" w:lineRule="auto"/>
        <w:rPr>
          <w:rFonts w:ascii="宋体"/>
          <w:b/>
          <w:bCs/>
          <w:szCs w:val="28"/>
        </w:rPr>
      </w:pPr>
      <w:r w:rsidRPr="0030066F">
        <w:rPr>
          <w:rFonts w:ascii="宋体" w:hAnsi="宋体" w:hint="eastAsia"/>
          <w:b/>
          <w:bCs/>
          <w:szCs w:val="28"/>
        </w:rPr>
        <w:t>厂家授权委托书；</w:t>
      </w:r>
    </w:p>
    <w:p w:rsidR="00174918" w:rsidRPr="0030066F" w:rsidRDefault="00174918" w:rsidP="00174918">
      <w:pPr>
        <w:numPr>
          <w:ilvl w:val="0"/>
          <w:numId w:val="5"/>
        </w:numPr>
        <w:snapToGrid w:val="0"/>
        <w:spacing w:line="300" w:lineRule="auto"/>
        <w:rPr>
          <w:rFonts w:ascii="宋体"/>
          <w:b/>
          <w:bCs/>
          <w:szCs w:val="28"/>
        </w:rPr>
      </w:pPr>
      <w:r w:rsidRPr="0030066F">
        <w:rPr>
          <w:rFonts w:ascii="宋体" w:hAnsi="宋体" w:hint="eastAsia"/>
          <w:b/>
          <w:bCs/>
          <w:szCs w:val="28"/>
        </w:rPr>
        <w:t>技术规格差异表；</w:t>
      </w:r>
    </w:p>
    <w:p w:rsidR="00174918" w:rsidRPr="0030066F" w:rsidRDefault="00174918" w:rsidP="00174918">
      <w:pPr>
        <w:numPr>
          <w:ilvl w:val="0"/>
          <w:numId w:val="5"/>
        </w:numPr>
        <w:snapToGrid w:val="0"/>
        <w:spacing w:line="300" w:lineRule="auto"/>
        <w:rPr>
          <w:rFonts w:ascii="宋体"/>
          <w:b/>
          <w:bCs/>
          <w:szCs w:val="28"/>
        </w:rPr>
      </w:pPr>
      <w:r w:rsidRPr="0030066F">
        <w:rPr>
          <w:rFonts w:ascii="宋体" w:hAnsi="宋体" w:hint="eastAsia"/>
          <w:b/>
          <w:bCs/>
          <w:szCs w:val="28"/>
        </w:rPr>
        <w:t>企业资格证明材料(包括企业三证、医疗器械经营许可证、企业财务状况等)；</w:t>
      </w:r>
    </w:p>
    <w:p w:rsidR="00174918" w:rsidRPr="0030066F" w:rsidRDefault="00174918" w:rsidP="00174918">
      <w:pPr>
        <w:numPr>
          <w:ilvl w:val="0"/>
          <w:numId w:val="5"/>
        </w:numPr>
        <w:snapToGrid w:val="0"/>
        <w:spacing w:line="300" w:lineRule="auto"/>
        <w:rPr>
          <w:rFonts w:ascii="宋体"/>
          <w:b/>
          <w:bCs/>
          <w:szCs w:val="28"/>
        </w:rPr>
      </w:pPr>
      <w:r w:rsidRPr="0030066F">
        <w:rPr>
          <w:rFonts w:ascii="宋体" w:hAnsi="宋体" w:hint="eastAsia"/>
          <w:b/>
          <w:bCs/>
          <w:szCs w:val="28"/>
        </w:rPr>
        <w:t>产品证明材料及产品彩页介绍（含业绩）；</w:t>
      </w:r>
    </w:p>
    <w:p w:rsidR="00174918" w:rsidRPr="0030066F" w:rsidRDefault="00174918" w:rsidP="00174918">
      <w:pPr>
        <w:numPr>
          <w:ilvl w:val="0"/>
          <w:numId w:val="5"/>
        </w:numPr>
        <w:snapToGrid w:val="0"/>
        <w:spacing w:line="300" w:lineRule="auto"/>
        <w:rPr>
          <w:rFonts w:ascii="宋体"/>
          <w:b/>
          <w:bCs/>
          <w:szCs w:val="28"/>
        </w:rPr>
      </w:pPr>
      <w:r w:rsidRPr="0030066F">
        <w:rPr>
          <w:rFonts w:ascii="宋体" w:hAnsi="宋体" w:hint="eastAsia"/>
          <w:b/>
          <w:bCs/>
          <w:szCs w:val="28"/>
        </w:rPr>
        <w:t>售后服务承诺书</w:t>
      </w:r>
      <w:r w:rsidRPr="0030066F">
        <w:rPr>
          <w:rFonts w:ascii="宋体" w:hint="eastAsia"/>
          <w:b/>
          <w:bCs/>
          <w:szCs w:val="28"/>
        </w:rPr>
        <w:t>；</w:t>
      </w:r>
    </w:p>
    <w:p w:rsidR="00DA2EB7" w:rsidRPr="00A0588F" w:rsidRDefault="00174918" w:rsidP="00A0588F">
      <w:pPr>
        <w:numPr>
          <w:ilvl w:val="0"/>
          <w:numId w:val="5"/>
        </w:numPr>
        <w:snapToGrid w:val="0"/>
        <w:spacing w:line="300" w:lineRule="auto"/>
        <w:rPr>
          <w:rFonts w:ascii="宋体"/>
          <w:b/>
          <w:bCs/>
          <w:szCs w:val="28"/>
        </w:rPr>
      </w:pPr>
      <w:r w:rsidRPr="0030066F">
        <w:rPr>
          <w:rFonts w:ascii="宋体" w:hAnsi="宋体" w:hint="eastAsia"/>
          <w:b/>
          <w:bCs/>
          <w:szCs w:val="28"/>
        </w:rPr>
        <w:t>招标文件要求的其它内容。</w:t>
      </w:r>
    </w:p>
    <w:p w:rsidR="00A0588F" w:rsidRPr="0030066F" w:rsidRDefault="00A0588F" w:rsidP="00A0588F">
      <w:pPr>
        <w:snapToGrid w:val="0"/>
        <w:spacing w:line="300" w:lineRule="auto"/>
        <w:ind w:left="420"/>
        <w:rPr>
          <w:rFonts w:ascii="宋体" w:hAnsi="宋体"/>
          <w:b/>
          <w:bCs/>
          <w:szCs w:val="28"/>
        </w:rPr>
      </w:pPr>
      <w:r>
        <w:rPr>
          <w:rFonts w:ascii="宋体" w:hAnsi="宋体" w:hint="eastAsia"/>
          <w:b/>
          <w:bCs/>
          <w:szCs w:val="28"/>
        </w:rPr>
        <w:t>B.</w:t>
      </w:r>
      <w:r w:rsidRPr="0030066F">
        <w:rPr>
          <w:rFonts w:ascii="宋体" w:hAnsi="宋体" w:hint="eastAsia"/>
          <w:b/>
          <w:bCs/>
          <w:szCs w:val="28"/>
        </w:rPr>
        <w:t>标书副本包括：</w:t>
      </w:r>
    </w:p>
    <w:p w:rsidR="00A0588F" w:rsidRPr="0030066F" w:rsidRDefault="00A0588F" w:rsidP="008E2FC8">
      <w:pPr>
        <w:numPr>
          <w:ilvl w:val="0"/>
          <w:numId w:val="8"/>
        </w:numPr>
        <w:snapToGrid w:val="0"/>
        <w:spacing w:line="300" w:lineRule="auto"/>
        <w:rPr>
          <w:rFonts w:ascii="宋体"/>
          <w:b/>
          <w:bCs/>
          <w:szCs w:val="28"/>
        </w:rPr>
      </w:pPr>
      <w:r w:rsidRPr="0030066F">
        <w:rPr>
          <w:rFonts w:ascii="宋体" w:hAnsi="宋体" w:hint="eastAsia"/>
          <w:b/>
          <w:bCs/>
          <w:szCs w:val="28"/>
        </w:rPr>
        <w:t>纸质报价一览表</w:t>
      </w:r>
      <w:r>
        <w:rPr>
          <w:rFonts w:ascii="宋体" w:hAnsi="宋体" w:hint="eastAsia"/>
          <w:b/>
          <w:bCs/>
          <w:szCs w:val="28"/>
        </w:rPr>
        <w:t>（不填写公司名称，不加盖公章）</w:t>
      </w:r>
      <w:r w:rsidRPr="0030066F">
        <w:rPr>
          <w:rFonts w:ascii="宋体" w:hAnsi="宋体" w:hint="eastAsia"/>
          <w:b/>
          <w:bCs/>
          <w:szCs w:val="28"/>
        </w:rPr>
        <w:t>；</w:t>
      </w:r>
    </w:p>
    <w:p w:rsidR="00A0588F" w:rsidRPr="0030066F" w:rsidRDefault="00A0588F" w:rsidP="008E2FC8">
      <w:pPr>
        <w:numPr>
          <w:ilvl w:val="0"/>
          <w:numId w:val="8"/>
        </w:numPr>
        <w:snapToGrid w:val="0"/>
        <w:spacing w:line="300" w:lineRule="auto"/>
        <w:rPr>
          <w:rFonts w:ascii="宋体"/>
          <w:b/>
          <w:bCs/>
          <w:szCs w:val="28"/>
        </w:rPr>
      </w:pPr>
      <w:r w:rsidRPr="0030066F">
        <w:rPr>
          <w:rFonts w:ascii="宋体" w:hAnsi="宋体" w:hint="eastAsia"/>
          <w:b/>
          <w:bCs/>
          <w:szCs w:val="28"/>
        </w:rPr>
        <w:t>厂家授权委托书</w:t>
      </w:r>
      <w:r>
        <w:rPr>
          <w:rFonts w:ascii="宋体" w:hAnsi="宋体" w:hint="eastAsia"/>
          <w:b/>
          <w:bCs/>
          <w:szCs w:val="28"/>
        </w:rPr>
        <w:t>（不填写公司名称，不加盖公章）</w:t>
      </w:r>
      <w:r w:rsidRPr="0030066F">
        <w:rPr>
          <w:rFonts w:ascii="宋体" w:hAnsi="宋体" w:hint="eastAsia"/>
          <w:b/>
          <w:bCs/>
          <w:szCs w:val="28"/>
        </w:rPr>
        <w:t>；</w:t>
      </w:r>
    </w:p>
    <w:p w:rsidR="00A0588F" w:rsidRPr="0030066F" w:rsidRDefault="00A0588F" w:rsidP="008E2FC8">
      <w:pPr>
        <w:numPr>
          <w:ilvl w:val="0"/>
          <w:numId w:val="8"/>
        </w:numPr>
        <w:snapToGrid w:val="0"/>
        <w:spacing w:line="300" w:lineRule="auto"/>
        <w:rPr>
          <w:rFonts w:ascii="宋体"/>
          <w:b/>
          <w:bCs/>
          <w:szCs w:val="28"/>
        </w:rPr>
      </w:pPr>
      <w:r w:rsidRPr="0030066F">
        <w:rPr>
          <w:rFonts w:ascii="宋体" w:hAnsi="宋体" w:hint="eastAsia"/>
          <w:b/>
          <w:bCs/>
          <w:szCs w:val="28"/>
        </w:rPr>
        <w:t>技术规格差异表；</w:t>
      </w:r>
    </w:p>
    <w:p w:rsidR="00A0588F" w:rsidRPr="00A0588F" w:rsidRDefault="00A0588F" w:rsidP="008E2FC8">
      <w:pPr>
        <w:numPr>
          <w:ilvl w:val="0"/>
          <w:numId w:val="8"/>
        </w:numPr>
        <w:snapToGrid w:val="0"/>
        <w:spacing w:line="300" w:lineRule="auto"/>
        <w:rPr>
          <w:rFonts w:ascii="宋体"/>
          <w:b/>
          <w:bCs/>
          <w:szCs w:val="28"/>
        </w:rPr>
      </w:pPr>
      <w:r w:rsidRPr="0030066F">
        <w:rPr>
          <w:rFonts w:ascii="宋体" w:hAnsi="宋体" w:hint="eastAsia"/>
          <w:b/>
          <w:bCs/>
          <w:szCs w:val="28"/>
        </w:rPr>
        <w:t>产品证明材料及产品彩页介绍（含业绩</w:t>
      </w:r>
      <w:r>
        <w:rPr>
          <w:rFonts w:ascii="宋体" w:hAnsi="宋体" w:hint="eastAsia"/>
          <w:b/>
          <w:bCs/>
          <w:szCs w:val="28"/>
        </w:rPr>
        <w:t>；不填写公司名称，不加盖公章</w:t>
      </w:r>
      <w:r w:rsidRPr="0030066F">
        <w:rPr>
          <w:rFonts w:ascii="宋体" w:hAnsi="宋体" w:hint="eastAsia"/>
          <w:b/>
          <w:bCs/>
          <w:szCs w:val="28"/>
        </w:rPr>
        <w:t>）；</w:t>
      </w:r>
    </w:p>
    <w:p w:rsidR="00A0588F" w:rsidRPr="00A0588F" w:rsidRDefault="00A0588F" w:rsidP="008E2FC8">
      <w:pPr>
        <w:numPr>
          <w:ilvl w:val="0"/>
          <w:numId w:val="8"/>
        </w:numPr>
        <w:snapToGrid w:val="0"/>
        <w:spacing w:line="300" w:lineRule="auto"/>
        <w:rPr>
          <w:rFonts w:ascii="宋体"/>
          <w:b/>
          <w:bCs/>
          <w:szCs w:val="28"/>
        </w:rPr>
      </w:pPr>
      <w:r w:rsidRPr="00A0588F">
        <w:rPr>
          <w:rFonts w:ascii="宋体" w:hAnsi="宋体" w:hint="eastAsia"/>
          <w:b/>
          <w:bCs/>
          <w:szCs w:val="28"/>
        </w:rPr>
        <w:t>售后服务承诺书</w:t>
      </w:r>
      <w:r>
        <w:rPr>
          <w:rFonts w:ascii="宋体" w:hAnsi="宋体" w:hint="eastAsia"/>
          <w:b/>
          <w:bCs/>
          <w:szCs w:val="28"/>
        </w:rPr>
        <w:t>（不填写公司名称，不加盖公章）</w:t>
      </w:r>
    </w:p>
    <w:p w:rsidR="00DA2EB7" w:rsidRPr="00A0588F" w:rsidRDefault="00DA2EB7" w:rsidP="00DA2EB7">
      <w:pPr>
        <w:snapToGrid w:val="0"/>
        <w:spacing w:line="300" w:lineRule="auto"/>
        <w:ind w:left="420"/>
        <w:rPr>
          <w:rFonts w:ascii="宋体"/>
          <w:b/>
          <w:bCs/>
          <w:szCs w:val="28"/>
        </w:rPr>
      </w:pPr>
      <w:r w:rsidRPr="00A0588F">
        <w:rPr>
          <w:rFonts w:ascii="宋体" w:hAnsi="宋体"/>
          <w:b/>
          <w:bCs/>
          <w:szCs w:val="28"/>
        </w:rPr>
        <w:t>C</w:t>
      </w:r>
      <w:r w:rsidRPr="00A0588F">
        <w:rPr>
          <w:rFonts w:ascii="宋体" w:hAnsi="宋体" w:hint="eastAsia"/>
          <w:b/>
          <w:bCs/>
          <w:szCs w:val="28"/>
        </w:rPr>
        <w:t>．报价文件</w:t>
      </w:r>
    </w:p>
    <w:p w:rsidR="00DA2EB7" w:rsidRPr="00A0588F" w:rsidRDefault="00DA2EB7" w:rsidP="00DA2EB7">
      <w:pPr>
        <w:snapToGrid w:val="0"/>
        <w:spacing w:line="300" w:lineRule="auto"/>
        <w:ind w:left="420"/>
        <w:rPr>
          <w:rFonts w:ascii="宋体"/>
          <w:b/>
          <w:bCs/>
          <w:szCs w:val="28"/>
        </w:rPr>
      </w:pPr>
      <w:r w:rsidRPr="00A0588F">
        <w:rPr>
          <w:rFonts w:ascii="宋体" w:hAnsi="宋体" w:hint="eastAsia"/>
          <w:b/>
          <w:bCs/>
          <w:szCs w:val="28"/>
        </w:rPr>
        <w:t>纸质及电子版报价</w:t>
      </w:r>
    </w:p>
    <w:p w:rsidR="00DA2EB7" w:rsidRDefault="00DA2EB7" w:rsidP="00DA2EB7">
      <w:pPr>
        <w:snapToGrid w:val="0"/>
        <w:spacing w:line="300" w:lineRule="auto"/>
        <w:ind w:left="422" w:hangingChars="200" w:hanging="422"/>
        <w:rPr>
          <w:rFonts w:ascii="宋体"/>
          <w:b/>
          <w:szCs w:val="28"/>
        </w:rPr>
      </w:pPr>
      <w:r>
        <w:rPr>
          <w:rFonts w:ascii="宋体" w:hAnsi="宋体" w:hint="eastAsia"/>
          <w:b/>
          <w:szCs w:val="28"/>
        </w:rPr>
        <w:t>注：</w:t>
      </w:r>
      <w:r>
        <w:rPr>
          <w:rFonts w:ascii="宋体" w:hAnsi="宋体"/>
          <w:b/>
          <w:szCs w:val="28"/>
        </w:rPr>
        <w:t>1.</w:t>
      </w:r>
      <w:r>
        <w:rPr>
          <w:rFonts w:ascii="宋体" w:hAnsi="宋体" w:hint="eastAsia"/>
          <w:b/>
          <w:bCs/>
        </w:rPr>
        <w:t>副本上不能出现公司名称及标识等任何可以体现出具体投标公司的内容（封面除外），否则视为废标。</w:t>
      </w:r>
    </w:p>
    <w:p w:rsidR="00DA2EB7" w:rsidRDefault="00DA2EB7" w:rsidP="00DA2EB7">
      <w:pPr>
        <w:snapToGrid w:val="0"/>
        <w:spacing w:line="300" w:lineRule="auto"/>
        <w:ind w:firstLineChars="200" w:firstLine="422"/>
        <w:rPr>
          <w:rFonts w:ascii="宋体"/>
          <w:bCs/>
          <w:szCs w:val="28"/>
        </w:rPr>
      </w:pPr>
      <w:r>
        <w:rPr>
          <w:rFonts w:ascii="宋体" w:hAnsi="宋体"/>
          <w:b/>
          <w:szCs w:val="28"/>
        </w:rPr>
        <w:t>2.</w:t>
      </w:r>
      <w:r>
        <w:rPr>
          <w:rFonts w:ascii="宋体" w:hAnsi="宋体" w:hint="eastAsia"/>
          <w:b/>
          <w:szCs w:val="28"/>
        </w:rPr>
        <w:t>投标人应对投标资料的真实性、合法性承担法律责任。</w:t>
      </w:r>
    </w:p>
    <w:p w:rsidR="00DA2EB7" w:rsidRDefault="00DA2EB7" w:rsidP="00DA2EB7">
      <w:pPr>
        <w:snapToGrid w:val="0"/>
        <w:spacing w:line="300" w:lineRule="auto"/>
        <w:ind w:firstLineChars="200" w:firstLine="422"/>
        <w:rPr>
          <w:rFonts w:ascii="宋体"/>
          <w:b/>
        </w:rPr>
      </w:pPr>
      <w:r>
        <w:rPr>
          <w:rFonts w:ascii="宋体" w:hAnsi="宋体"/>
          <w:b/>
        </w:rPr>
        <w:t>3.</w:t>
      </w:r>
      <w:r w:rsidRPr="004E40C3">
        <w:rPr>
          <w:rFonts w:ascii="宋体" w:hAnsi="宋体"/>
          <w:b/>
          <w:bCs/>
        </w:rPr>
        <w:t xml:space="preserve"> </w:t>
      </w:r>
      <w:r>
        <w:rPr>
          <w:rFonts w:ascii="宋体" w:hAnsi="宋体" w:hint="eastAsia"/>
          <w:b/>
          <w:bCs/>
        </w:rPr>
        <w:t>报价文件需另用信封密封包装完好</w:t>
      </w:r>
    </w:p>
    <w:p w:rsidR="00DA2EB7" w:rsidRDefault="00DA2EB7" w:rsidP="00DA2EB7">
      <w:pPr>
        <w:snapToGrid w:val="0"/>
        <w:spacing w:line="300" w:lineRule="auto"/>
        <w:ind w:firstLineChars="200" w:firstLine="422"/>
        <w:rPr>
          <w:rFonts w:ascii="宋体"/>
          <w:b/>
        </w:rPr>
      </w:pPr>
      <w:r>
        <w:rPr>
          <w:rFonts w:ascii="宋体" w:hAnsi="宋体"/>
          <w:b/>
          <w:bCs/>
        </w:rPr>
        <w:t>4.</w:t>
      </w:r>
      <w:r w:rsidRPr="004E40C3">
        <w:rPr>
          <w:rFonts w:ascii="宋体" w:hAnsi="宋体"/>
          <w:b/>
        </w:rPr>
        <w:t xml:space="preserve"> </w:t>
      </w:r>
      <w:r>
        <w:rPr>
          <w:rFonts w:ascii="宋体" w:hAnsi="宋体" w:hint="eastAsia"/>
          <w:b/>
        </w:rPr>
        <w:t>投标人应严格按照要求制作标书，否则将有可能导致废标，后果由投标人自负。</w:t>
      </w:r>
    </w:p>
    <w:p w:rsidR="00DA2EB7" w:rsidRPr="009D1FB0" w:rsidRDefault="00DA2EB7" w:rsidP="00DA2EB7">
      <w:pPr>
        <w:snapToGrid w:val="0"/>
        <w:spacing w:line="300" w:lineRule="auto"/>
        <w:ind w:firstLineChars="200" w:firstLine="422"/>
        <w:rPr>
          <w:rFonts w:ascii="宋体"/>
          <w:b/>
          <w:bCs/>
        </w:rPr>
      </w:pPr>
      <w:r>
        <w:rPr>
          <w:rFonts w:ascii="宋体" w:hAnsi="宋体"/>
          <w:b/>
        </w:rPr>
        <w:t>5.</w:t>
      </w:r>
      <w:r w:rsidRPr="00A0588F">
        <w:rPr>
          <w:rFonts w:ascii="宋体" w:hAnsi="宋体" w:hint="eastAsia"/>
          <w:b/>
          <w:color w:val="FF0000"/>
        </w:rPr>
        <w:t>投标人如对招标目录中的多个项目进行投标，需分册制作</w:t>
      </w:r>
    </w:p>
    <w:p w:rsidR="00DA2EB7" w:rsidRDefault="000D4AF4" w:rsidP="00DA2EB7">
      <w:pPr>
        <w:snapToGrid w:val="0"/>
        <w:spacing w:line="300" w:lineRule="auto"/>
        <w:rPr>
          <w:rFonts w:ascii="宋体"/>
          <w:sz w:val="24"/>
          <w:szCs w:val="28"/>
        </w:rPr>
      </w:pPr>
      <w:r w:rsidRPr="000D4AF4">
        <w:rPr>
          <w:noProof/>
        </w:rPr>
        <w:pict>
          <v:shapetype id="_x0000_t202" coordsize="21600,21600" o:spt="202" path="m,l,21600r21600,l21600,xe">
            <v:stroke joinstyle="miter"/>
            <v:path gradientshapeok="t" o:connecttype="rect"/>
          </v:shapetype>
          <v:shape id="_x0000_s1191" type="#_x0000_t202" style="position:absolute;left:0;text-align:left;margin-left:292.05pt;margin-top:781.8pt;width:27pt;height:23.4pt;z-index:251656192;mso-position-horizontal-relative:page;mso-position-vertical-relative:page" o:allowincell="f" filled="f" stroked="f">
            <v:textbox style="mso-next-textbox:#_x0000_s1191">
              <w:txbxContent>
                <w:p w:rsidR="00C97612" w:rsidRDefault="00C97612" w:rsidP="00DA2EB7">
                  <w:r>
                    <w:t> </w:t>
                  </w:r>
                </w:p>
              </w:txbxContent>
            </v:textbox>
            <w10:wrap anchorx="page" anchory="page"/>
          </v:shape>
        </w:pict>
      </w:r>
      <w:r w:rsidR="00DA2EB7">
        <w:rPr>
          <w:rFonts w:ascii="宋体" w:hAnsi="宋体"/>
          <w:sz w:val="24"/>
          <w:szCs w:val="28"/>
        </w:rPr>
        <w:t>3.</w:t>
      </w:r>
      <w:r w:rsidR="00DA2EB7">
        <w:rPr>
          <w:rFonts w:ascii="宋体" w:hAnsi="宋体" w:hint="eastAsia"/>
          <w:sz w:val="24"/>
          <w:szCs w:val="28"/>
        </w:rPr>
        <w:t>资质证明文件</w:t>
      </w:r>
    </w:p>
    <w:p w:rsidR="00DA2EB7" w:rsidRDefault="00DA2EB7" w:rsidP="00DA2EB7">
      <w:pPr>
        <w:spacing w:line="300" w:lineRule="auto"/>
        <w:ind w:firstLineChars="200" w:firstLine="420"/>
        <w:rPr>
          <w:rFonts w:ascii="宋体"/>
          <w:bCs/>
          <w:szCs w:val="28"/>
        </w:rPr>
      </w:pPr>
      <w:r>
        <w:rPr>
          <w:rFonts w:ascii="宋体" w:hAnsi="宋体" w:hint="eastAsia"/>
          <w:bCs/>
          <w:szCs w:val="28"/>
        </w:rPr>
        <w:t>投标人提交的资质证明文件应能够证明自己有资格参加投标，并说明中标后具备履行合同的能力。</w:t>
      </w:r>
    </w:p>
    <w:p w:rsidR="00DA2EB7" w:rsidRDefault="00DA2EB7" w:rsidP="00DA2EB7">
      <w:pPr>
        <w:spacing w:line="300" w:lineRule="auto"/>
        <w:rPr>
          <w:rFonts w:ascii="宋体"/>
          <w:sz w:val="24"/>
        </w:rPr>
      </w:pPr>
      <w:r>
        <w:rPr>
          <w:rFonts w:ascii="宋体" w:hAnsi="宋体"/>
          <w:sz w:val="24"/>
        </w:rPr>
        <w:t>4.</w:t>
      </w:r>
      <w:r>
        <w:rPr>
          <w:rFonts w:ascii="宋体" w:hAnsi="宋体" w:hint="eastAsia"/>
          <w:sz w:val="24"/>
        </w:rPr>
        <w:t>标书的编写</w:t>
      </w:r>
    </w:p>
    <w:p w:rsidR="00DA2EB7" w:rsidRDefault="00DA2EB7" w:rsidP="00DA2EB7">
      <w:pPr>
        <w:snapToGrid w:val="0"/>
        <w:spacing w:line="300" w:lineRule="auto"/>
        <w:ind w:leftChars="100" w:left="945" w:hangingChars="350" w:hanging="735"/>
        <w:rPr>
          <w:rFonts w:ascii="宋体"/>
        </w:rPr>
      </w:pPr>
      <w:r>
        <w:rPr>
          <w:rFonts w:ascii="宋体" w:hAnsi="宋体"/>
        </w:rPr>
        <w:t xml:space="preserve">4.1. </w:t>
      </w:r>
      <w:r>
        <w:rPr>
          <w:rFonts w:ascii="宋体" w:hAnsi="宋体" w:hint="eastAsia"/>
        </w:rPr>
        <w:t>投标人应仔细阅读招标文件的所有内容，按招标文件规定及要求的内容和格式编写，必须对招标文件提出的实质性要求作出响应，并提交完整的标书。</w:t>
      </w:r>
    </w:p>
    <w:p w:rsidR="00DA2EB7" w:rsidRDefault="00DA2EB7" w:rsidP="00DA2EB7">
      <w:pPr>
        <w:spacing w:line="300" w:lineRule="auto"/>
        <w:ind w:leftChars="100" w:left="840" w:hangingChars="300" w:hanging="630"/>
        <w:rPr>
          <w:rFonts w:ascii="宋体"/>
          <w:bCs/>
        </w:rPr>
      </w:pPr>
      <w:r>
        <w:rPr>
          <w:rFonts w:ascii="宋体" w:hAnsi="宋体"/>
        </w:rPr>
        <w:t>4.2.</w:t>
      </w:r>
      <w:r>
        <w:rPr>
          <w:rFonts w:ascii="宋体" w:hAnsi="宋体"/>
          <w:bCs/>
        </w:rPr>
        <w:t xml:space="preserve"> </w:t>
      </w:r>
      <w:r>
        <w:rPr>
          <w:rFonts w:ascii="宋体" w:hAnsi="宋体" w:hint="eastAsia"/>
          <w:bCs/>
        </w:rPr>
        <w:t>标书的报价为单价报价，对每一种型号及规格的投标产品只允许有一个报价，招标人不接受有任何选择的报价。</w:t>
      </w:r>
      <w:r>
        <w:rPr>
          <w:rFonts w:ascii="宋体" w:hAnsi="宋体"/>
          <w:bCs/>
        </w:rPr>
        <w:t xml:space="preserve"> </w:t>
      </w:r>
    </w:p>
    <w:p w:rsidR="00DA2EB7" w:rsidRDefault="00DA2EB7" w:rsidP="00DA2EB7">
      <w:pPr>
        <w:spacing w:line="300" w:lineRule="auto"/>
        <w:ind w:leftChars="399" w:left="838"/>
        <w:rPr>
          <w:rFonts w:ascii="宋体"/>
          <w:bCs/>
        </w:rPr>
      </w:pPr>
      <w:r>
        <w:rPr>
          <w:rFonts w:ascii="宋体" w:hAnsi="宋体" w:hint="eastAsia"/>
          <w:bCs/>
        </w:rPr>
        <w:t>投标报价应包含产品（含相关配件、附件、安装材料）价款、运输费、装卸费、安装费、保险费用、税费以及一切技术和售后服务费等费用，如涉及软件许可使用或技术指导、人员培训的，还应包括软件许可费以及一切技术服务费、人员培训费，投标人不得再向招标人收取任何费用。</w:t>
      </w:r>
    </w:p>
    <w:p w:rsidR="00DA2EB7" w:rsidRDefault="00DA2EB7" w:rsidP="00DA2EB7">
      <w:pPr>
        <w:spacing w:line="300" w:lineRule="auto"/>
        <w:ind w:leftChars="99" w:left="838" w:hangingChars="300" w:hanging="630"/>
        <w:rPr>
          <w:rFonts w:ascii="宋体"/>
        </w:rPr>
      </w:pPr>
      <w:r>
        <w:rPr>
          <w:rFonts w:ascii="宋体" w:hAnsi="宋体"/>
        </w:rPr>
        <w:t xml:space="preserve">4.3.  </w:t>
      </w:r>
      <w:r>
        <w:rPr>
          <w:rFonts w:ascii="宋体" w:hAnsi="宋体" w:hint="eastAsia"/>
        </w:rPr>
        <w:t>投标人漏报的单价或每单价报价中漏报、少报的费用，视为此项费用已隐含在投标报价中，中标后不得再向采购人收取任何费用。</w:t>
      </w:r>
    </w:p>
    <w:p w:rsidR="00DA2EB7" w:rsidRDefault="00DA2EB7" w:rsidP="00DA2EB7">
      <w:pPr>
        <w:spacing w:line="300" w:lineRule="auto"/>
        <w:ind w:leftChars="100" w:left="840" w:hangingChars="300" w:hanging="630"/>
        <w:rPr>
          <w:rFonts w:ascii="宋体"/>
        </w:rPr>
      </w:pPr>
      <w:r>
        <w:rPr>
          <w:rFonts w:ascii="宋体" w:hAnsi="宋体"/>
        </w:rPr>
        <w:t xml:space="preserve">4.4.  </w:t>
      </w:r>
      <w:r>
        <w:rPr>
          <w:rFonts w:ascii="宋体" w:hAnsi="宋体" w:hint="eastAsia"/>
        </w:rPr>
        <w:t>投标人应以人民币报价。标书的大写金额和小写金额不一致的，以大写金额为准；总价金额与按单价汇总金额不一致的，以单价金额计算结果为准；单价金额小数点有明显错位的，应以总价为准，并修改单价；对不同文字文本标书的解释发生异议的，以中文文本为准。</w:t>
      </w:r>
    </w:p>
    <w:p w:rsidR="00DA2EB7" w:rsidRDefault="00DA2EB7" w:rsidP="00DA2EB7">
      <w:pPr>
        <w:spacing w:line="300" w:lineRule="auto"/>
        <w:ind w:leftChars="100" w:left="840" w:hangingChars="300" w:hanging="630"/>
        <w:rPr>
          <w:rFonts w:ascii="宋体"/>
        </w:rPr>
      </w:pPr>
      <w:r>
        <w:rPr>
          <w:rFonts w:ascii="宋体" w:hAnsi="宋体"/>
        </w:rPr>
        <w:t xml:space="preserve">4.5.  </w:t>
      </w:r>
      <w:r>
        <w:rPr>
          <w:rFonts w:ascii="宋体" w:hAnsi="宋体" w:hint="eastAsia"/>
        </w:rPr>
        <w:t>标书一式</w:t>
      </w:r>
      <w:r w:rsidR="00A0588F">
        <w:rPr>
          <w:rFonts w:ascii="宋体" w:hAnsi="宋体" w:hint="eastAsia"/>
        </w:rPr>
        <w:t>4</w:t>
      </w:r>
      <w:r>
        <w:rPr>
          <w:rFonts w:ascii="宋体" w:hAnsi="宋体" w:hint="eastAsia"/>
        </w:rPr>
        <w:t>份（正本</w:t>
      </w:r>
      <w:r>
        <w:rPr>
          <w:rFonts w:ascii="宋体" w:hAnsi="宋体"/>
        </w:rPr>
        <w:t>1</w:t>
      </w:r>
      <w:r>
        <w:rPr>
          <w:rFonts w:ascii="宋体" w:hAnsi="宋体" w:hint="eastAsia"/>
        </w:rPr>
        <w:t>份、副本</w:t>
      </w:r>
      <w:r w:rsidR="00A0588F">
        <w:rPr>
          <w:rFonts w:ascii="宋体" w:hAnsi="宋体" w:hint="eastAsia"/>
        </w:rPr>
        <w:t>3</w:t>
      </w:r>
      <w:r>
        <w:rPr>
          <w:rFonts w:ascii="宋体" w:hAnsi="宋体" w:hint="eastAsia"/>
        </w:rPr>
        <w:t>份）、报价文件</w:t>
      </w:r>
      <w:r w:rsidRPr="001E15B9">
        <w:rPr>
          <w:rFonts w:ascii="宋体" w:hAnsi="宋体" w:hint="eastAsia"/>
          <w:b/>
        </w:rPr>
        <w:t>（含电子版）</w:t>
      </w:r>
      <w:r>
        <w:rPr>
          <w:rFonts w:ascii="宋体" w:hAnsi="宋体"/>
        </w:rPr>
        <w:t>1</w:t>
      </w:r>
      <w:r>
        <w:rPr>
          <w:rFonts w:ascii="宋体" w:hAnsi="宋体" w:hint="eastAsia"/>
        </w:rPr>
        <w:t>份。并注明“正本”和“副本”。</w:t>
      </w:r>
      <w:r w:rsidRPr="004E40C3">
        <w:rPr>
          <w:rFonts w:ascii="宋体" w:hAnsi="宋体" w:hint="eastAsia"/>
          <w:b/>
        </w:rPr>
        <w:t>标书正本、副本可一起包装并在封面加盖公章，报价文件单独包装并加盖公章。</w:t>
      </w:r>
      <w:r>
        <w:rPr>
          <w:rFonts w:ascii="宋体" w:hAnsi="宋体" w:hint="eastAsia"/>
        </w:rPr>
        <w:lastRenderedPageBreak/>
        <w:t>一旦正本与副本不符，以正本为准。标书正本应由投标人的合法授权代表正式签署并加盖公章，如有任何更改应由原签署人签字。所有不完整的标书将被拒绝。</w:t>
      </w:r>
    </w:p>
    <w:p w:rsidR="00DA2EB7" w:rsidRDefault="00DA2EB7" w:rsidP="00DA2EB7">
      <w:pPr>
        <w:spacing w:line="300" w:lineRule="auto"/>
        <w:ind w:leftChars="100" w:left="840" w:hangingChars="300" w:hanging="630"/>
        <w:rPr>
          <w:rFonts w:ascii="宋体"/>
        </w:rPr>
      </w:pPr>
      <w:r>
        <w:rPr>
          <w:rFonts w:ascii="宋体" w:hAnsi="宋体"/>
        </w:rPr>
        <w:t xml:space="preserve">4.6   </w:t>
      </w:r>
      <w:r>
        <w:rPr>
          <w:rFonts w:ascii="宋体" w:hAnsi="宋体" w:hint="eastAsia"/>
        </w:rPr>
        <w:t>投标人应对投标货物提供完整详细的技术说明，如投标人对指定的技术要求不能完全响应，应在投标文件中清楚地注明。</w:t>
      </w:r>
    </w:p>
    <w:p w:rsidR="00DA2EB7" w:rsidRDefault="00DA2EB7" w:rsidP="00DA2EB7">
      <w:pPr>
        <w:spacing w:line="300" w:lineRule="auto"/>
        <w:jc w:val="left"/>
        <w:rPr>
          <w:rFonts w:ascii="宋体"/>
          <w:sz w:val="24"/>
        </w:rPr>
      </w:pPr>
      <w:r>
        <w:rPr>
          <w:rFonts w:ascii="宋体" w:hAnsi="宋体"/>
          <w:sz w:val="24"/>
        </w:rPr>
        <w:t xml:space="preserve">5. </w:t>
      </w:r>
      <w:r>
        <w:rPr>
          <w:rFonts w:ascii="宋体" w:hAnsi="宋体" w:hint="eastAsia"/>
          <w:sz w:val="24"/>
        </w:rPr>
        <w:t>标书的式样和签署</w:t>
      </w:r>
    </w:p>
    <w:p w:rsidR="00DA2EB7" w:rsidRDefault="00DA2EB7" w:rsidP="00DA2EB7">
      <w:pPr>
        <w:snapToGrid w:val="0"/>
        <w:spacing w:line="300" w:lineRule="auto"/>
        <w:ind w:firstLineChars="100" w:firstLine="210"/>
        <w:rPr>
          <w:rFonts w:ascii="宋体"/>
        </w:rPr>
      </w:pPr>
      <w:r>
        <w:rPr>
          <w:rFonts w:ascii="宋体" w:hAnsi="宋体"/>
        </w:rPr>
        <w:t xml:space="preserve">5.1 </w:t>
      </w:r>
      <w:r>
        <w:rPr>
          <w:rFonts w:ascii="宋体" w:hAnsi="宋体" w:hint="eastAsia"/>
        </w:rPr>
        <w:t>投标人应准备规定的文本数目。</w:t>
      </w:r>
    </w:p>
    <w:p w:rsidR="00DA2EB7" w:rsidRDefault="00DA2EB7" w:rsidP="00DA2EB7">
      <w:pPr>
        <w:snapToGrid w:val="0"/>
        <w:spacing w:line="300" w:lineRule="auto"/>
        <w:ind w:leftChars="100" w:left="630" w:hangingChars="200" w:hanging="420"/>
        <w:rPr>
          <w:rFonts w:ascii="宋体"/>
        </w:rPr>
      </w:pPr>
      <w:r>
        <w:rPr>
          <w:rFonts w:ascii="宋体" w:hAnsi="宋体"/>
        </w:rPr>
        <w:t>5.2</w:t>
      </w:r>
      <w:r>
        <w:rPr>
          <w:rFonts w:ascii="宋体" w:hAnsi="宋体" w:hint="eastAsia"/>
        </w:rPr>
        <w:t>标书正本的签名均必须用黑色墨水填写，并由投标人正式授权的代表签字并加盖单位公章。投标人授权代表须以书面形式出具“授权证书”附在标书中。每一页标书均由投标人或其授权代表签字并加盖单位公章。标书副本只在封面注明单位名称并加盖公章，其它页面均不得出现单位名称等可体现具体投标单位的内容。</w:t>
      </w:r>
    </w:p>
    <w:p w:rsidR="00DA2EB7" w:rsidRDefault="00DA2EB7" w:rsidP="00DA2EB7">
      <w:pPr>
        <w:snapToGrid w:val="0"/>
        <w:spacing w:line="300" w:lineRule="auto"/>
        <w:ind w:leftChars="100" w:left="630" w:hangingChars="200" w:hanging="420"/>
        <w:rPr>
          <w:rFonts w:ascii="宋体"/>
        </w:rPr>
      </w:pPr>
      <w:r>
        <w:rPr>
          <w:rFonts w:ascii="宋体" w:hAnsi="宋体"/>
        </w:rPr>
        <w:t>5.3</w:t>
      </w:r>
      <w:r>
        <w:rPr>
          <w:rFonts w:ascii="宋体" w:hAnsi="宋体" w:hint="eastAsia"/>
        </w:rPr>
        <w:t>标书一般不得涂改和增删。</w:t>
      </w:r>
    </w:p>
    <w:p w:rsidR="00DA2EB7" w:rsidRDefault="00DA2EB7" w:rsidP="00DA2EB7">
      <w:pPr>
        <w:snapToGrid w:val="0"/>
        <w:spacing w:line="300" w:lineRule="auto"/>
        <w:rPr>
          <w:rFonts w:ascii="宋体"/>
          <w:sz w:val="24"/>
        </w:rPr>
      </w:pPr>
      <w:r>
        <w:rPr>
          <w:rFonts w:ascii="宋体" w:hAnsi="宋体"/>
          <w:sz w:val="24"/>
        </w:rPr>
        <w:t>6</w:t>
      </w:r>
      <w:r>
        <w:rPr>
          <w:rFonts w:ascii="宋体" w:hAnsi="宋体" w:hint="eastAsia"/>
          <w:sz w:val="24"/>
        </w:rPr>
        <w:t>．投标货币</w:t>
      </w:r>
    </w:p>
    <w:p w:rsidR="00DA2EB7" w:rsidRDefault="00DA2EB7" w:rsidP="00DA2EB7">
      <w:pPr>
        <w:snapToGrid w:val="0"/>
        <w:spacing w:line="300" w:lineRule="auto"/>
        <w:ind w:leftChars="300" w:left="630"/>
        <w:rPr>
          <w:rFonts w:ascii="宋体"/>
        </w:rPr>
      </w:pPr>
      <w:r>
        <w:rPr>
          <w:rFonts w:ascii="宋体" w:hAnsi="宋体" w:hint="eastAsia"/>
        </w:rPr>
        <w:t>投标产品均应以</w:t>
      </w:r>
      <w:r>
        <w:rPr>
          <w:rFonts w:ascii="宋体" w:hAnsi="宋体" w:hint="eastAsia"/>
          <w:u w:val="single"/>
        </w:rPr>
        <w:t>人民币</w:t>
      </w:r>
      <w:r>
        <w:rPr>
          <w:rFonts w:ascii="宋体" w:hAnsi="宋体" w:hint="eastAsia"/>
        </w:rPr>
        <w:t>报价。</w:t>
      </w:r>
    </w:p>
    <w:p w:rsidR="00DA2EB7" w:rsidRDefault="00DA2EB7" w:rsidP="00DA2EB7">
      <w:pPr>
        <w:snapToGrid w:val="0"/>
        <w:spacing w:line="300" w:lineRule="auto"/>
        <w:ind w:leftChars="100" w:left="812" w:hangingChars="200" w:hanging="602"/>
        <w:jc w:val="center"/>
        <w:rPr>
          <w:rFonts w:ascii="宋体"/>
          <w:b/>
          <w:bCs/>
          <w:sz w:val="30"/>
        </w:rPr>
      </w:pPr>
      <w:r>
        <w:rPr>
          <w:rFonts w:ascii="宋体" w:hAnsi="宋体" w:hint="eastAsia"/>
          <w:b/>
          <w:bCs/>
          <w:sz w:val="30"/>
        </w:rPr>
        <w:t>三、标书的递交</w:t>
      </w:r>
    </w:p>
    <w:p w:rsidR="00DA2EB7" w:rsidRDefault="00DA2EB7" w:rsidP="00DA2EB7">
      <w:pPr>
        <w:spacing w:line="300" w:lineRule="auto"/>
        <w:jc w:val="left"/>
        <w:rPr>
          <w:rFonts w:ascii="宋体"/>
          <w:b/>
          <w:bCs/>
        </w:rPr>
      </w:pPr>
      <w:r>
        <w:rPr>
          <w:rFonts w:ascii="宋体" w:hAnsi="宋体"/>
          <w:b/>
          <w:bCs/>
        </w:rPr>
        <w:t xml:space="preserve">1. </w:t>
      </w:r>
      <w:r>
        <w:rPr>
          <w:rFonts w:ascii="宋体" w:hAnsi="宋体" w:hint="eastAsia"/>
          <w:b/>
          <w:bCs/>
        </w:rPr>
        <w:t>标书的密封和标记</w:t>
      </w:r>
    </w:p>
    <w:p w:rsidR="00DA2EB7" w:rsidRDefault="00DA2EB7" w:rsidP="00DA2EB7">
      <w:pPr>
        <w:spacing w:line="300" w:lineRule="auto"/>
        <w:ind w:leftChars="100" w:left="630" w:hangingChars="200" w:hanging="420"/>
        <w:jc w:val="left"/>
        <w:rPr>
          <w:rFonts w:ascii="宋体"/>
        </w:rPr>
      </w:pPr>
      <w:r>
        <w:rPr>
          <w:rFonts w:ascii="宋体" w:hAnsi="宋体"/>
        </w:rPr>
        <w:t>1.1</w:t>
      </w:r>
      <w:r>
        <w:rPr>
          <w:rFonts w:ascii="宋体" w:hAnsi="宋体" w:hint="eastAsia"/>
        </w:rPr>
        <w:t>投标人应将标书（正本、副本及报价文件）密封好，并在封口处加盖投标人公章。标书正本、副本用一起包装，报价文件须另用信封密封后单独提交。</w:t>
      </w:r>
    </w:p>
    <w:p w:rsidR="00DA2EB7" w:rsidRDefault="00DA2EB7" w:rsidP="00DA2EB7">
      <w:pPr>
        <w:spacing w:line="300" w:lineRule="auto"/>
        <w:ind w:leftChars="100" w:left="630" w:hangingChars="200" w:hanging="420"/>
        <w:jc w:val="left"/>
        <w:rPr>
          <w:rFonts w:ascii="宋体"/>
        </w:rPr>
      </w:pPr>
      <w:r>
        <w:rPr>
          <w:rFonts w:ascii="宋体" w:hAnsi="宋体"/>
        </w:rPr>
        <w:t xml:space="preserve">1.2 </w:t>
      </w:r>
      <w:r>
        <w:rPr>
          <w:rFonts w:ascii="宋体" w:hAnsi="宋体" w:hint="eastAsia"/>
        </w:rPr>
        <w:t>如果由于密封不严，导致标书非人为因素过早启封，责任由投标人负责。</w:t>
      </w:r>
    </w:p>
    <w:p w:rsidR="00DA2EB7" w:rsidRDefault="00DA2EB7" w:rsidP="00DA2EB7">
      <w:pPr>
        <w:spacing w:line="300" w:lineRule="auto"/>
        <w:rPr>
          <w:rFonts w:ascii="宋体"/>
          <w:b/>
          <w:bCs/>
        </w:rPr>
      </w:pPr>
      <w:r>
        <w:rPr>
          <w:rFonts w:ascii="宋体" w:hAnsi="宋体"/>
          <w:b/>
          <w:bCs/>
        </w:rPr>
        <w:t>2</w:t>
      </w:r>
      <w:r>
        <w:rPr>
          <w:rFonts w:ascii="宋体" w:hAnsi="宋体" w:hint="eastAsia"/>
          <w:b/>
          <w:bCs/>
        </w:rPr>
        <w:t>．对标书投递的要求</w:t>
      </w:r>
    </w:p>
    <w:p w:rsidR="00DA2EB7" w:rsidRDefault="00DA2EB7" w:rsidP="00DA2EB7">
      <w:pPr>
        <w:spacing w:line="300" w:lineRule="auto"/>
        <w:ind w:leftChars="150" w:left="315"/>
        <w:rPr>
          <w:rFonts w:ascii="宋体"/>
        </w:rPr>
      </w:pPr>
      <w:r>
        <w:rPr>
          <w:rFonts w:ascii="宋体" w:hAnsi="宋体" w:hint="eastAsia"/>
        </w:rPr>
        <w:t>所有标书必须密封完好，封口加盖投标单位公章，并在每一信封或包装的封面上写明：</w:t>
      </w:r>
    </w:p>
    <w:p w:rsidR="00DA2EB7" w:rsidRDefault="00DA2EB7" w:rsidP="00DA2EB7">
      <w:pPr>
        <w:spacing w:line="300" w:lineRule="auto"/>
        <w:ind w:left="975"/>
        <w:rPr>
          <w:rFonts w:ascii="宋体"/>
          <w:b/>
          <w:bCs/>
        </w:rPr>
      </w:pPr>
      <w:r>
        <w:rPr>
          <w:rFonts w:ascii="宋体" w:hAnsi="宋体" w:hint="eastAsia"/>
          <w:b/>
          <w:bCs/>
        </w:rPr>
        <w:t>投标人名称：</w:t>
      </w:r>
    </w:p>
    <w:p w:rsidR="00DA2EB7" w:rsidRDefault="00DA2EB7" w:rsidP="00DA2EB7">
      <w:pPr>
        <w:spacing w:line="300" w:lineRule="auto"/>
        <w:ind w:left="975"/>
        <w:rPr>
          <w:rFonts w:ascii="宋体"/>
          <w:b/>
          <w:bCs/>
        </w:rPr>
      </w:pPr>
      <w:r>
        <w:rPr>
          <w:rFonts w:ascii="宋体" w:hAnsi="宋体" w:hint="eastAsia"/>
          <w:b/>
          <w:bCs/>
        </w:rPr>
        <w:t>投标人地址：</w:t>
      </w:r>
    </w:p>
    <w:p w:rsidR="00DA2EB7" w:rsidRDefault="00DA2EB7" w:rsidP="00DA2EB7">
      <w:pPr>
        <w:spacing w:line="300" w:lineRule="auto"/>
        <w:ind w:left="975"/>
        <w:rPr>
          <w:rFonts w:ascii="宋体"/>
          <w:b/>
          <w:bCs/>
        </w:rPr>
      </w:pPr>
      <w:r>
        <w:rPr>
          <w:rFonts w:ascii="宋体" w:hAnsi="宋体" w:hint="eastAsia"/>
          <w:b/>
          <w:bCs/>
        </w:rPr>
        <w:t>项目类别：</w:t>
      </w:r>
      <w:r>
        <w:rPr>
          <w:rFonts w:ascii="宋体" w:hAnsi="宋体"/>
          <w:b/>
          <w:bCs/>
          <w:u w:val="single"/>
        </w:rPr>
        <w:t xml:space="preserve">                              </w:t>
      </w:r>
      <w:r>
        <w:rPr>
          <w:rFonts w:ascii="宋体" w:hAnsi="宋体"/>
          <w:b/>
          <w:bCs/>
        </w:rPr>
        <w:t xml:space="preserve"> </w:t>
      </w:r>
    </w:p>
    <w:p w:rsidR="00DA2EB7" w:rsidRDefault="00DA2EB7" w:rsidP="00DA2EB7">
      <w:pPr>
        <w:spacing w:line="300" w:lineRule="auto"/>
        <w:ind w:left="975"/>
        <w:rPr>
          <w:rFonts w:ascii="宋体"/>
          <w:b/>
          <w:bCs/>
          <w:u w:val="single"/>
        </w:rPr>
      </w:pPr>
      <w:r>
        <w:rPr>
          <w:rFonts w:ascii="宋体" w:hAnsi="宋体" w:hint="eastAsia"/>
          <w:b/>
          <w:bCs/>
        </w:rPr>
        <w:t>招标编号：</w:t>
      </w:r>
      <w:r>
        <w:rPr>
          <w:rFonts w:ascii="宋体" w:hAnsi="宋体"/>
          <w:b/>
          <w:bCs/>
          <w:u w:val="single"/>
        </w:rPr>
        <w:t xml:space="preserve">                              </w:t>
      </w:r>
    </w:p>
    <w:p w:rsidR="00DA2EB7" w:rsidRDefault="00DA2EB7" w:rsidP="00DA2EB7">
      <w:pPr>
        <w:spacing w:line="300" w:lineRule="auto"/>
        <w:jc w:val="left"/>
        <w:rPr>
          <w:rFonts w:ascii="宋体"/>
          <w:b/>
          <w:bCs/>
        </w:rPr>
      </w:pPr>
      <w:r>
        <w:rPr>
          <w:rFonts w:ascii="宋体" w:hAnsi="宋体"/>
          <w:b/>
          <w:bCs/>
        </w:rPr>
        <w:t xml:space="preserve">3. </w:t>
      </w:r>
      <w:r>
        <w:rPr>
          <w:rFonts w:ascii="宋体" w:hAnsi="宋体" w:hint="eastAsia"/>
          <w:b/>
          <w:bCs/>
        </w:rPr>
        <w:t>标书的修改和撤回</w:t>
      </w:r>
    </w:p>
    <w:p w:rsidR="00DA2EB7" w:rsidRDefault="00DA2EB7" w:rsidP="00DA2EB7">
      <w:pPr>
        <w:spacing w:line="300" w:lineRule="auto"/>
        <w:ind w:leftChars="100" w:left="630" w:hangingChars="200" w:hanging="420"/>
        <w:jc w:val="left"/>
        <w:rPr>
          <w:rFonts w:ascii="宋体"/>
        </w:rPr>
      </w:pPr>
      <w:r>
        <w:rPr>
          <w:rFonts w:ascii="宋体" w:hAnsi="宋体"/>
        </w:rPr>
        <w:t xml:space="preserve">3.1 </w:t>
      </w:r>
      <w:r>
        <w:rPr>
          <w:rFonts w:ascii="宋体" w:hAnsi="宋体" w:hint="eastAsia"/>
        </w:rPr>
        <w:t>在投标截止时间之后，投标人不得对其标书做任何修改或撤回其投标。</w:t>
      </w:r>
    </w:p>
    <w:p w:rsidR="00DA2EB7" w:rsidRDefault="00DA2EB7" w:rsidP="00DA2EB7">
      <w:pPr>
        <w:spacing w:line="300" w:lineRule="auto"/>
        <w:ind w:leftChars="100" w:left="630" w:hangingChars="200" w:hanging="420"/>
        <w:jc w:val="left"/>
        <w:rPr>
          <w:rFonts w:ascii="宋体"/>
        </w:rPr>
      </w:pPr>
      <w:r>
        <w:rPr>
          <w:rFonts w:ascii="宋体" w:hAnsi="宋体"/>
        </w:rPr>
        <w:t xml:space="preserve">3.2 </w:t>
      </w:r>
      <w:r>
        <w:rPr>
          <w:rFonts w:ascii="宋体" w:hAnsi="宋体" w:hint="eastAsia"/>
        </w:rPr>
        <w:t>招标人不接受电报、电话、电传、传真等形式的投标。</w:t>
      </w:r>
    </w:p>
    <w:p w:rsidR="00DA2EB7" w:rsidRDefault="00DA2EB7" w:rsidP="00DA2EB7">
      <w:pPr>
        <w:spacing w:line="300" w:lineRule="auto"/>
        <w:ind w:leftChars="100" w:left="630" w:hangingChars="200" w:hanging="420"/>
        <w:jc w:val="left"/>
        <w:rPr>
          <w:rFonts w:ascii="宋体"/>
        </w:rPr>
      </w:pPr>
      <w:r>
        <w:rPr>
          <w:rFonts w:ascii="宋体" w:hAnsi="宋体"/>
        </w:rPr>
        <w:t xml:space="preserve">3.3 </w:t>
      </w:r>
      <w:r>
        <w:rPr>
          <w:rFonts w:ascii="宋体" w:hAnsi="宋体" w:hint="eastAsia"/>
        </w:rPr>
        <w:t>招标人对不可抗力事件所造成标书的损坏、丢失不承担任何责任。</w:t>
      </w:r>
    </w:p>
    <w:p w:rsidR="00DA2EB7" w:rsidRPr="00B05233" w:rsidRDefault="00DA2EB7" w:rsidP="00DA2EB7">
      <w:pPr>
        <w:spacing w:line="300" w:lineRule="auto"/>
        <w:jc w:val="center"/>
        <w:rPr>
          <w:rFonts w:ascii="宋体"/>
          <w:b/>
          <w:bCs/>
          <w:sz w:val="28"/>
          <w:szCs w:val="28"/>
        </w:rPr>
      </w:pPr>
      <w:r>
        <w:rPr>
          <w:rFonts w:ascii="宋体" w:hAnsi="宋体" w:hint="eastAsia"/>
          <w:b/>
          <w:bCs/>
          <w:sz w:val="30"/>
        </w:rPr>
        <w:t>四、</w:t>
      </w:r>
      <w:r>
        <w:rPr>
          <w:rFonts w:ascii="宋体" w:hAnsi="宋体" w:hint="eastAsia"/>
          <w:b/>
          <w:bCs/>
          <w:sz w:val="28"/>
          <w:szCs w:val="28"/>
        </w:rPr>
        <w:t>评审方法和标准</w:t>
      </w:r>
    </w:p>
    <w:p w:rsidR="00DA2EB7" w:rsidRDefault="00DA2EB7" w:rsidP="008E2FC8">
      <w:pPr>
        <w:numPr>
          <w:ilvl w:val="0"/>
          <w:numId w:val="7"/>
        </w:numPr>
        <w:spacing w:line="300" w:lineRule="auto"/>
        <w:rPr>
          <w:rFonts w:ascii="宋体"/>
          <w:sz w:val="24"/>
        </w:rPr>
      </w:pPr>
      <w:r w:rsidRPr="00B05233">
        <w:rPr>
          <w:rFonts w:ascii="宋体" w:hAnsi="宋体" w:hint="eastAsia"/>
          <w:sz w:val="24"/>
        </w:rPr>
        <w:t>招标人将仅对确认为符合招标文件要求的投标进行评价和比较。</w:t>
      </w:r>
    </w:p>
    <w:p w:rsidR="00DA2EB7" w:rsidRPr="009B0CA4" w:rsidRDefault="00DA2EB7" w:rsidP="008E2FC8">
      <w:pPr>
        <w:numPr>
          <w:ilvl w:val="0"/>
          <w:numId w:val="7"/>
        </w:numPr>
        <w:spacing w:line="300" w:lineRule="auto"/>
        <w:rPr>
          <w:rFonts w:ascii="宋体"/>
          <w:sz w:val="24"/>
        </w:rPr>
      </w:pPr>
      <w:r w:rsidRPr="00B05233">
        <w:rPr>
          <w:rFonts w:ascii="宋体" w:hAnsi="宋体" w:hint="eastAsia"/>
          <w:sz w:val="24"/>
        </w:rPr>
        <w:t>招标人</w:t>
      </w:r>
      <w:r w:rsidRPr="00B05233">
        <w:rPr>
          <w:rFonts w:ascii="宋体" w:hAnsi="宋体" w:hint="eastAsia"/>
          <w:bCs/>
          <w:sz w:val="24"/>
        </w:rPr>
        <w:t>不承诺最低价中标，</w:t>
      </w:r>
      <w:r w:rsidRPr="00B05233">
        <w:rPr>
          <w:rFonts w:ascii="宋体" w:hAnsi="宋体" w:hint="eastAsia"/>
          <w:sz w:val="24"/>
        </w:rPr>
        <w:t>招标人</w:t>
      </w:r>
      <w:r w:rsidRPr="00B05233">
        <w:rPr>
          <w:rFonts w:ascii="宋体" w:hAnsi="宋体" w:hint="eastAsia"/>
          <w:bCs/>
          <w:sz w:val="24"/>
        </w:rPr>
        <w:t>将根据投标人提交的投标文件的内</w:t>
      </w:r>
      <w:r>
        <w:rPr>
          <w:rFonts w:ascii="宋体" w:hAnsi="宋体" w:hint="eastAsia"/>
          <w:bCs/>
          <w:sz w:val="24"/>
        </w:rPr>
        <w:t>容组织专家认真比对，推荐</w:t>
      </w:r>
      <w:r w:rsidRPr="00B05233">
        <w:rPr>
          <w:rFonts w:ascii="宋体" w:hAnsi="宋体" w:hint="eastAsia"/>
          <w:bCs/>
          <w:sz w:val="24"/>
        </w:rPr>
        <w:t>性价比最高的产品</w:t>
      </w:r>
      <w:r>
        <w:rPr>
          <w:rFonts w:ascii="宋体" w:hAnsi="宋体" w:hint="eastAsia"/>
          <w:bCs/>
          <w:sz w:val="24"/>
        </w:rPr>
        <w:t>为中标产品</w:t>
      </w:r>
      <w:r w:rsidRPr="00B05233">
        <w:rPr>
          <w:rFonts w:ascii="宋体" w:hAnsi="宋体" w:hint="eastAsia"/>
          <w:bCs/>
          <w:sz w:val="24"/>
        </w:rPr>
        <w:t>。</w:t>
      </w:r>
    </w:p>
    <w:p w:rsidR="00DA2EB7" w:rsidRPr="009B0CA4" w:rsidRDefault="00DA2EB7" w:rsidP="008E2FC8">
      <w:pPr>
        <w:numPr>
          <w:ilvl w:val="0"/>
          <w:numId w:val="7"/>
        </w:numPr>
        <w:spacing w:line="300" w:lineRule="auto"/>
        <w:rPr>
          <w:rFonts w:ascii="宋体"/>
          <w:sz w:val="24"/>
        </w:rPr>
      </w:pPr>
      <w:r w:rsidRPr="00B05233">
        <w:rPr>
          <w:rFonts w:ascii="宋体" w:hAnsi="宋体" w:hint="eastAsia"/>
          <w:sz w:val="24"/>
        </w:rPr>
        <w:t>招标人有权在定标以前拒绝任何或全部投标，对由此造成对投标方的影响不负任何责任，同时对此不做任何解释</w:t>
      </w:r>
      <w:r>
        <w:rPr>
          <w:rFonts w:ascii="宋体" w:hAnsi="宋体" w:hint="eastAsia"/>
          <w:sz w:val="24"/>
        </w:rPr>
        <w:t>。</w:t>
      </w:r>
    </w:p>
    <w:p w:rsidR="00DA2EB7" w:rsidRDefault="00DA2EB7" w:rsidP="00DA2EB7">
      <w:pPr>
        <w:spacing w:line="300" w:lineRule="auto"/>
        <w:jc w:val="center"/>
        <w:rPr>
          <w:rFonts w:ascii="宋体"/>
          <w:b/>
          <w:bCs/>
          <w:sz w:val="30"/>
        </w:rPr>
      </w:pPr>
      <w:r>
        <w:rPr>
          <w:rFonts w:ascii="宋体" w:hAnsi="宋体" w:hint="eastAsia"/>
          <w:b/>
          <w:bCs/>
          <w:sz w:val="30"/>
        </w:rPr>
        <w:t>五、签</w:t>
      </w:r>
      <w:r>
        <w:rPr>
          <w:rFonts w:ascii="宋体" w:hAnsi="宋体"/>
          <w:b/>
          <w:bCs/>
          <w:sz w:val="30"/>
        </w:rPr>
        <w:t xml:space="preserve"> </w:t>
      </w:r>
      <w:r>
        <w:rPr>
          <w:rFonts w:ascii="宋体" w:hAnsi="宋体" w:hint="eastAsia"/>
          <w:b/>
          <w:bCs/>
          <w:sz w:val="30"/>
        </w:rPr>
        <w:t>约</w:t>
      </w:r>
    </w:p>
    <w:p w:rsidR="00DA2EB7" w:rsidRDefault="00DA2EB7" w:rsidP="00DA2EB7">
      <w:pPr>
        <w:spacing w:line="300" w:lineRule="auto"/>
        <w:ind w:left="207" w:hangingChars="98" w:hanging="207"/>
        <w:rPr>
          <w:rFonts w:ascii="宋体"/>
        </w:rPr>
      </w:pPr>
      <w:r w:rsidRPr="00AB323D">
        <w:rPr>
          <w:rFonts w:ascii="宋体" w:hAnsi="宋体"/>
          <w:b/>
        </w:rPr>
        <w:t>1.</w:t>
      </w:r>
      <w:r>
        <w:rPr>
          <w:rFonts w:ascii="宋体" w:hAnsi="宋体" w:hint="eastAsia"/>
        </w:rPr>
        <w:t>中标人应根据网上公示的中标信息与招标人签订采购合同。</w:t>
      </w:r>
    </w:p>
    <w:p w:rsidR="00DA2EB7" w:rsidRDefault="00DA2EB7" w:rsidP="00DA2EB7">
      <w:pPr>
        <w:spacing w:line="300" w:lineRule="auto"/>
        <w:rPr>
          <w:rFonts w:ascii="宋体"/>
        </w:rPr>
      </w:pPr>
      <w:r w:rsidRPr="00AB323D">
        <w:rPr>
          <w:rFonts w:ascii="宋体" w:hAnsi="宋体"/>
          <w:b/>
        </w:rPr>
        <w:t>2.</w:t>
      </w:r>
      <w:r>
        <w:rPr>
          <w:rFonts w:ascii="宋体" w:hAnsi="宋体" w:hint="eastAsia"/>
        </w:rPr>
        <w:t>中标人需提交资质证明材料原件供我院校验。</w:t>
      </w:r>
    </w:p>
    <w:p w:rsidR="00DA2EB7" w:rsidRPr="00CB31D0" w:rsidRDefault="00DA2EB7" w:rsidP="00DA2EB7">
      <w:pPr>
        <w:spacing w:line="300" w:lineRule="auto"/>
        <w:rPr>
          <w:rFonts w:ascii="宋体"/>
          <w:b/>
        </w:rPr>
      </w:pPr>
      <w:r w:rsidRPr="00CB31D0">
        <w:rPr>
          <w:rFonts w:ascii="宋体" w:hAnsi="宋体"/>
          <w:b/>
        </w:rPr>
        <w:lastRenderedPageBreak/>
        <w:t>3.</w:t>
      </w:r>
      <w:r w:rsidRPr="00CB31D0">
        <w:rPr>
          <w:rFonts w:ascii="宋体" w:hAnsi="宋体" w:hint="eastAsia"/>
          <w:b/>
        </w:rPr>
        <w:t>付款方式：</w:t>
      </w:r>
    </w:p>
    <w:p w:rsidR="00DA2EB7" w:rsidRPr="00CB31D0" w:rsidRDefault="00DA2EB7" w:rsidP="00DA2EB7">
      <w:pPr>
        <w:spacing w:line="300" w:lineRule="auto"/>
        <w:rPr>
          <w:rFonts w:ascii="宋体"/>
          <w:b/>
        </w:rPr>
      </w:pPr>
      <w:r w:rsidRPr="00CB31D0">
        <w:rPr>
          <w:rFonts w:ascii="宋体" w:hAnsi="宋体"/>
          <w:b/>
        </w:rPr>
        <w:t>3.1</w:t>
      </w:r>
      <w:r w:rsidRPr="00CB31D0">
        <w:rPr>
          <w:rFonts w:ascii="宋体" w:hAnsi="宋体" w:hint="eastAsia"/>
          <w:b/>
        </w:rPr>
        <w:t>中标设备合同总价低于</w:t>
      </w:r>
      <w:r w:rsidRPr="00CB31D0">
        <w:rPr>
          <w:rFonts w:ascii="宋体" w:hAnsi="宋体"/>
          <w:b/>
        </w:rPr>
        <w:t>10</w:t>
      </w:r>
      <w:r w:rsidRPr="00CB31D0">
        <w:rPr>
          <w:rFonts w:ascii="宋体" w:hAnsi="宋体" w:hint="eastAsia"/>
          <w:b/>
        </w:rPr>
        <w:t>万元，设备验收合格后六个月内付清全部合同货款。</w:t>
      </w:r>
    </w:p>
    <w:p w:rsidR="00DA2EB7" w:rsidRPr="00CB31D0" w:rsidRDefault="00DA2EB7" w:rsidP="00DA2EB7">
      <w:pPr>
        <w:spacing w:line="300" w:lineRule="auto"/>
        <w:rPr>
          <w:rFonts w:ascii="宋体"/>
          <w:b/>
        </w:rPr>
      </w:pPr>
      <w:r w:rsidRPr="00CB31D0">
        <w:rPr>
          <w:rFonts w:ascii="宋体" w:hAnsi="宋体"/>
          <w:b/>
        </w:rPr>
        <w:t>3.2</w:t>
      </w:r>
      <w:r w:rsidRPr="00CB31D0">
        <w:rPr>
          <w:rFonts w:ascii="宋体" w:hAnsi="宋体" w:hint="eastAsia"/>
          <w:b/>
        </w:rPr>
        <w:t>中标设备合同总价</w:t>
      </w:r>
      <w:r w:rsidR="00A53915">
        <w:rPr>
          <w:rFonts w:ascii="宋体" w:hAnsi="宋体" w:hint="eastAsia"/>
          <w:b/>
        </w:rPr>
        <w:t>等于或</w:t>
      </w:r>
      <w:r w:rsidRPr="00CB31D0">
        <w:rPr>
          <w:rFonts w:ascii="宋体" w:hAnsi="宋体" w:hint="eastAsia"/>
          <w:b/>
        </w:rPr>
        <w:t>超过</w:t>
      </w:r>
      <w:r w:rsidRPr="00CB31D0">
        <w:rPr>
          <w:rFonts w:ascii="宋体" w:hAnsi="宋体"/>
          <w:b/>
        </w:rPr>
        <w:t>10</w:t>
      </w:r>
      <w:r w:rsidRPr="00CB31D0">
        <w:rPr>
          <w:rFonts w:ascii="宋体" w:hAnsi="宋体" w:hint="eastAsia"/>
          <w:b/>
        </w:rPr>
        <w:t>万元，设备验收合格后六个月内付清合同货款的</w:t>
      </w:r>
      <w:r w:rsidRPr="00CB31D0">
        <w:rPr>
          <w:rFonts w:ascii="宋体" w:hAnsi="宋体"/>
          <w:b/>
        </w:rPr>
        <w:t>95%</w:t>
      </w:r>
      <w:r w:rsidRPr="00CB31D0">
        <w:rPr>
          <w:rFonts w:ascii="宋体" w:hAnsi="宋体" w:hint="eastAsia"/>
          <w:b/>
        </w:rPr>
        <w:t>，合同货款的</w:t>
      </w:r>
      <w:r w:rsidRPr="00CB31D0">
        <w:rPr>
          <w:rFonts w:ascii="宋体" w:hAnsi="宋体"/>
          <w:b/>
        </w:rPr>
        <w:t>5%</w:t>
      </w:r>
      <w:r w:rsidR="00BF1647">
        <w:rPr>
          <w:rFonts w:ascii="宋体" w:hAnsi="宋体" w:hint="eastAsia"/>
          <w:b/>
        </w:rPr>
        <w:t>作为质保金质保期满</w:t>
      </w:r>
      <w:r w:rsidRPr="00CB31D0">
        <w:rPr>
          <w:rFonts w:ascii="宋体" w:hAnsi="宋体" w:hint="eastAsia"/>
          <w:b/>
        </w:rPr>
        <w:t>后付清。</w:t>
      </w:r>
    </w:p>
    <w:p w:rsidR="00DA2EB7" w:rsidRDefault="00DA2EB7" w:rsidP="00DA2EB7">
      <w:pPr>
        <w:spacing w:line="300" w:lineRule="auto"/>
        <w:rPr>
          <w:rFonts w:ascii="宋体"/>
          <w:b/>
          <w:bCs/>
          <w:sz w:val="24"/>
        </w:rPr>
      </w:pPr>
      <w:r>
        <w:rPr>
          <w:rFonts w:ascii="宋体" w:hAnsi="宋体" w:hint="eastAsia"/>
          <w:b/>
          <w:bCs/>
          <w:sz w:val="24"/>
        </w:rPr>
        <w:t>重要提示</w:t>
      </w:r>
      <w:r>
        <w:rPr>
          <w:rFonts w:ascii="宋体" w:hAnsi="宋体"/>
          <w:b/>
          <w:bCs/>
          <w:sz w:val="24"/>
        </w:rPr>
        <w:t>:</w:t>
      </w:r>
    </w:p>
    <w:p w:rsidR="00DA2EB7" w:rsidRDefault="00DA2EB7" w:rsidP="00DA2EB7">
      <w:pPr>
        <w:spacing w:line="300" w:lineRule="auto"/>
        <w:ind w:left="420"/>
        <w:rPr>
          <w:rFonts w:ascii="宋体"/>
          <w:b/>
          <w:bCs/>
          <w:sz w:val="24"/>
        </w:rPr>
      </w:pPr>
      <w:r>
        <w:rPr>
          <w:rFonts w:ascii="宋体" w:hAnsi="宋体"/>
          <w:b/>
          <w:bCs/>
          <w:sz w:val="24"/>
        </w:rPr>
        <w:t>1.</w:t>
      </w:r>
      <w:r>
        <w:rPr>
          <w:rFonts w:ascii="宋体" w:hAnsi="宋体" w:hint="eastAsia"/>
          <w:b/>
          <w:bCs/>
          <w:sz w:val="24"/>
        </w:rPr>
        <w:t>投标文件要求：正本一份，副本</w:t>
      </w:r>
      <w:r w:rsidR="00A0588F">
        <w:rPr>
          <w:rFonts w:ascii="宋体" w:hAnsi="宋体" w:hint="eastAsia"/>
          <w:b/>
          <w:bCs/>
          <w:sz w:val="24"/>
        </w:rPr>
        <w:t>三</w:t>
      </w:r>
      <w:r>
        <w:rPr>
          <w:rFonts w:ascii="宋体" w:hAnsi="宋体" w:hint="eastAsia"/>
          <w:b/>
          <w:bCs/>
          <w:sz w:val="24"/>
        </w:rPr>
        <w:t>份。在副本上不能出现公司名称及标识等任何可以体现出具体投标公司的内容（封面除外）。详细内容见投标须知。</w:t>
      </w:r>
      <w:r>
        <w:rPr>
          <w:rFonts w:ascii="宋体" w:hAnsi="宋体"/>
          <w:b/>
          <w:bCs/>
          <w:sz w:val="24"/>
        </w:rPr>
        <w:t xml:space="preserve"> </w:t>
      </w:r>
    </w:p>
    <w:p w:rsidR="00DA2EB7" w:rsidRDefault="00DA2EB7" w:rsidP="00DA2EB7">
      <w:pPr>
        <w:spacing w:line="300" w:lineRule="auto"/>
        <w:ind w:left="420"/>
        <w:rPr>
          <w:rFonts w:ascii="宋体"/>
          <w:b/>
          <w:bCs/>
          <w:sz w:val="24"/>
        </w:rPr>
      </w:pPr>
      <w:r>
        <w:rPr>
          <w:rFonts w:ascii="宋体" w:hAnsi="宋体"/>
          <w:b/>
          <w:bCs/>
          <w:sz w:val="24"/>
        </w:rPr>
        <w:t>2.</w:t>
      </w:r>
      <w:r>
        <w:rPr>
          <w:rFonts w:ascii="宋体" w:hAnsi="宋体" w:hint="eastAsia"/>
          <w:b/>
          <w:bCs/>
          <w:sz w:val="24"/>
        </w:rPr>
        <w:t>所有参投标的设备均应提供与实物相符的彩页及配置清单，如提供的彩页及配置清单与实物不符将按废标等处理。</w:t>
      </w:r>
    </w:p>
    <w:p w:rsidR="00DA2EB7" w:rsidRDefault="00DA2EB7" w:rsidP="00DA2EB7">
      <w:pPr>
        <w:spacing w:line="300" w:lineRule="auto"/>
        <w:ind w:left="420"/>
        <w:rPr>
          <w:rFonts w:ascii="宋体"/>
          <w:b/>
          <w:bCs/>
          <w:sz w:val="24"/>
        </w:rPr>
      </w:pPr>
      <w:r>
        <w:rPr>
          <w:rFonts w:ascii="宋体" w:hAnsi="宋体"/>
          <w:b/>
          <w:bCs/>
          <w:sz w:val="24"/>
        </w:rPr>
        <w:t>3.</w:t>
      </w:r>
      <w:r>
        <w:rPr>
          <w:rFonts w:ascii="宋体" w:hAnsi="宋体" w:hint="eastAsia"/>
          <w:b/>
          <w:bCs/>
          <w:sz w:val="24"/>
        </w:rPr>
        <w:t>所有参投标的设备均应提供该设备在其它医院的使用情况。</w:t>
      </w:r>
      <w:bookmarkStart w:id="1" w:name="_Toc43264514"/>
    </w:p>
    <w:p w:rsidR="00DA2EB7" w:rsidRPr="00693B22" w:rsidRDefault="00DA2EB7" w:rsidP="00DA2EB7">
      <w:pPr>
        <w:spacing w:line="300" w:lineRule="auto"/>
        <w:jc w:val="center"/>
        <w:rPr>
          <w:rFonts w:ascii="宋体"/>
          <w:b/>
          <w:bCs/>
          <w:sz w:val="30"/>
        </w:rPr>
      </w:pPr>
      <w:r>
        <w:rPr>
          <w:rFonts w:ascii="宋体" w:hAnsi="宋体" w:hint="eastAsia"/>
          <w:b/>
          <w:bCs/>
          <w:sz w:val="30"/>
        </w:rPr>
        <w:t>六</w:t>
      </w:r>
      <w:r w:rsidRPr="00693B22">
        <w:rPr>
          <w:rFonts w:ascii="宋体" w:hAnsi="宋体" w:hint="eastAsia"/>
          <w:b/>
          <w:bCs/>
          <w:sz w:val="30"/>
        </w:rPr>
        <w:t>、合</w:t>
      </w:r>
      <w:r>
        <w:rPr>
          <w:rFonts w:ascii="宋体" w:hAnsi="宋体"/>
          <w:b/>
          <w:bCs/>
          <w:sz w:val="30"/>
        </w:rPr>
        <w:t xml:space="preserve"> </w:t>
      </w:r>
      <w:r w:rsidRPr="00693B22">
        <w:rPr>
          <w:rFonts w:ascii="宋体" w:hAnsi="宋体" w:hint="eastAsia"/>
          <w:b/>
          <w:bCs/>
          <w:sz w:val="30"/>
        </w:rPr>
        <w:t>同</w:t>
      </w:r>
      <w:r>
        <w:rPr>
          <w:rFonts w:ascii="宋体" w:hAnsi="宋体"/>
          <w:b/>
          <w:bCs/>
          <w:sz w:val="30"/>
        </w:rPr>
        <w:t xml:space="preserve"> </w:t>
      </w:r>
      <w:r w:rsidRPr="00693B22">
        <w:rPr>
          <w:rFonts w:ascii="宋体" w:hAnsi="宋体" w:hint="eastAsia"/>
          <w:b/>
          <w:bCs/>
          <w:sz w:val="30"/>
        </w:rPr>
        <w:t>样</w:t>
      </w:r>
      <w:r>
        <w:rPr>
          <w:rFonts w:ascii="宋体" w:hAnsi="宋体"/>
          <w:b/>
          <w:bCs/>
          <w:sz w:val="30"/>
        </w:rPr>
        <w:t xml:space="preserve"> </w:t>
      </w:r>
      <w:r w:rsidRPr="00693B22">
        <w:rPr>
          <w:rFonts w:ascii="宋体" w:hAnsi="宋体" w:hint="eastAsia"/>
          <w:b/>
          <w:bCs/>
          <w:sz w:val="30"/>
        </w:rPr>
        <w:t>本</w:t>
      </w:r>
    </w:p>
    <w:p w:rsidR="00DA2EB7" w:rsidRPr="00693B22" w:rsidRDefault="00DA2EB7" w:rsidP="00DA2EB7">
      <w:pPr>
        <w:spacing w:line="300" w:lineRule="auto"/>
        <w:jc w:val="center"/>
        <w:rPr>
          <w:b/>
          <w:bCs/>
          <w:sz w:val="32"/>
          <w:szCs w:val="32"/>
        </w:rPr>
      </w:pPr>
      <w:r w:rsidRPr="00693B22">
        <w:rPr>
          <w:rFonts w:hint="eastAsia"/>
          <w:b/>
          <w:bCs/>
          <w:sz w:val="32"/>
          <w:szCs w:val="32"/>
        </w:rPr>
        <w:t>设</w:t>
      </w:r>
      <w:r w:rsidRPr="00693B22">
        <w:rPr>
          <w:b/>
          <w:bCs/>
          <w:sz w:val="32"/>
          <w:szCs w:val="32"/>
        </w:rPr>
        <w:t xml:space="preserve"> </w:t>
      </w:r>
      <w:r w:rsidRPr="00693B22">
        <w:rPr>
          <w:rFonts w:hint="eastAsia"/>
          <w:b/>
          <w:bCs/>
          <w:sz w:val="32"/>
          <w:szCs w:val="32"/>
        </w:rPr>
        <w:t>备</w:t>
      </w:r>
      <w:r w:rsidRPr="00693B22">
        <w:rPr>
          <w:b/>
          <w:bCs/>
          <w:sz w:val="32"/>
          <w:szCs w:val="32"/>
        </w:rPr>
        <w:t xml:space="preserve"> </w:t>
      </w:r>
      <w:r w:rsidRPr="00693B22">
        <w:rPr>
          <w:rFonts w:hint="eastAsia"/>
          <w:b/>
          <w:bCs/>
          <w:sz w:val="32"/>
          <w:szCs w:val="32"/>
        </w:rPr>
        <w:t>供</w:t>
      </w:r>
      <w:r w:rsidRPr="00693B22">
        <w:rPr>
          <w:b/>
          <w:bCs/>
          <w:sz w:val="32"/>
          <w:szCs w:val="32"/>
        </w:rPr>
        <w:t xml:space="preserve"> </w:t>
      </w:r>
      <w:r w:rsidRPr="00693B22">
        <w:rPr>
          <w:rFonts w:hint="eastAsia"/>
          <w:b/>
          <w:bCs/>
          <w:sz w:val="32"/>
          <w:szCs w:val="32"/>
        </w:rPr>
        <w:t>货</w:t>
      </w:r>
      <w:r w:rsidRPr="00693B22">
        <w:rPr>
          <w:b/>
          <w:bCs/>
          <w:sz w:val="32"/>
          <w:szCs w:val="32"/>
        </w:rPr>
        <w:t xml:space="preserve"> </w:t>
      </w:r>
      <w:r w:rsidRPr="00693B22">
        <w:rPr>
          <w:rFonts w:hint="eastAsia"/>
          <w:b/>
          <w:bCs/>
          <w:sz w:val="32"/>
          <w:szCs w:val="32"/>
        </w:rPr>
        <w:t>合</w:t>
      </w:r>
      <w:r w:rsidRPr="00693B22">
        <w:rPr>
          <w:b/>
          <w:bCs/>
          <w:sz w:val="32"/>
          <w:szCs w:val="32"/>
        </w:rPr>
        <w:t xml:space="preserve"> </w:t>
      </w:r>
      <w:r w:rsidRPr="00693B22">
        <w:rPr>
          <w:rFonts w:hint="eastAsia"/>
          <w:b/>
          <w:bCs/>
          <w:sz w:val="32"/>
          <w:szCs w:val="32"/>
        </w:rPr>
        <w:t>同</w:t>
      </w:r>
    </w:p>
    <w:p w:rsidR="00DA2EB7" w:rsidRDefault="00DA2EB7" w:rsidP="00DA2EB7">
      <w:pPr>
        <w:spacing w:line="300" w:lineRule="auto"/>
        <w:rPr>
          <w:rFonts w:ascii="宋体"/>
        </w:rPr>
      </w:pPr>
      <w:r>
        <w:rPr>
          <w:rFonts w:ascii="宋体" w:hAnsi="宋体" w:hint="eastAsia"/>
        </w:rPr>
        <w:t>甲方（采购方）：汕头大学医学院第一附属医院</w:t>
      </w:r>
      <w:r>
        <w:rPr>
          <w:rFonts w:ascii="宋体" w:hAnsi="宋体"/>
        </w:rPr>
        <w:t xml:space="preserve">   </w:t>
      </w:r>
    </w:p>
    <w:p w:rsidR="00DA2EB7" w:rsidRDefault="00DA2EB7" w:rsidP="00DA2EB7">
      <w:pPr>
        <w:spacing w:line="300" w:lineRule="auto"/>
        <w:rPr>
          <w:rFonts w:ascii="宋体"/>
        </w:rPr>
      </w:pPr>
      <w:r>
        <w:rPr>
          <w:rFonts w:ascii="宋体" w:hAnsi="宋体" w:hint="eastAsia"/>
        </w:rPr>
        <w:t>乙方（供应方）：</w:t>
      </w:r>
      <w:r>
        <w:rPr>
          <w:rFonts w:ascii="宋体" w:hAnsi="宋体"/>
        </w:rPr>
        <w:t xml:space="preserve"> </w:t>
      </w:r>
    </w:p>
    <w:p w:rsidR="00DA2EB7" w:rsidRDefault="00DA2EB7" w:rsidP="00DA2EB7">
      <w:pPr>
        <w:spacing w:line="300" w:lineRule="auto"/>
        <w:rPr>
          <w:rFonts w:ascii="宋体"/>
        </w:rPr>
      </w:pPr>
      <w:r>
        <w:rPr>
          <w:rFonts w:ascii="宋体" w:hAnsi="宋体" w:hint="eastAsia"/>
        </w:rPr>
        <w:t>签约地点：汕头大学医学院第一附属医院</w:t>
      </w:r>
      <w:r>
        <w:rPr>
          <w:rFonts w:ascii="宋体" w:hAnsi="宋体"/>
        </w:rPr>
        <w:t xml:space="preserve"> </w:t>
      </w:r>
    </w:p>
    <w:p w:rsidR="00DA2EB7" w:rsidRDefault="00DA2EB7" w:rsidP="00DA2EB7">
      <w:pPr>
        <w:spacing w:line="300" w:lineRule="auto"/>
        <w:rPr>
          <w:rFonts w:ascii="宋体"/>
        </w:rPr>
      </w:pPr>
      <w:r>
        <w:rPr>
          <w:rFonts w:ascii="宋体" w:hAnsi="宋体"/>
        </w:rPr>
        <w:t xml:space="preserve">    </w:t>
      </w:r>
      <w:r>
        <w:rPr>
          <w:rFonts w:ascii="宋体" w:hAnsi="宋体" w:hint="eastAsia"/>
        </w:rPr>
        <w:t>根据《中华人民共和国政府采购法》、《中华人民共和国合同法》的有关规定，及</w:t>
      </w: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日汕头大学医学院第一附属医院“招标文件（</w:t>
      </w:r>
      <w:r>
        <w:rPr>
          <w:rFonts w:ascii="宋体" w:hAnsi="宋体"/>
        </w:rPr>
        <w:t xml:space="preserve">       </w:t>
      </w:r>
      <w:r>
        <w:rPr>
          <w:rFonts w:ascii="宋体" w:hAnsi="宋体" w:hint="eastAsia"/>
        </w:rPr>
        <w:t>号）”产生的中标结果，经甲、乙双方平等协商，签订本合同</w:t>
      </w:r>
    </w:p>
    <w:p w:rsidR="00DA2EB7" w:rsidRDefault="00DA2EB7" w:rsidP="008E2FC8">
      <w:pPr>
        <w:numPr>
          <w:ilvl w:val="0"/>
          <w:numId w:val="6"/>
        </w:numPr>
        <w:spacing w:line="300" w:lineRule="auto"/>
        <w:jc w:val="left"/>
        <w:rPr>
          <w:rFonts w:ascii="宋体"/>
        </w:rPr>
      </w:pPr>
      <w:r>
        <w:rPr>
          <w:rFonts w:ascii="宋体" w:hAnsi="宋体" w:hint="eastAsia"/>
        </w:rPr>
        <w:t>设备具体技术指标以乙方投标书为准。</w:t>
      </w:r>
    </w:p>
    <w:p w:rsidR="00DA2EB7" w:rsidRDefault="00DA2EB7" w:rsidP="00DA2EB7">
      <w:pPr>
        <w:spacing w:line="300" w:lineRule="auto"/>
        <w:rPr>
          <w:rFonts w:ascii="宋体"/>
        </w:rPr>
      </w:pPr>
      <w:r>
        <w:rPr>
          <w:rFonts w:ascii="宋体" w:hAnsi="宋体" w:hint="eastAsia"/>
        </w:rPr>
        <w:t>二、合同设备</w:t>
      </w:r>
    </w:p>
    <w:p w:rsidR="00DA2EB7" w:rsidRDefault="00DA2EB7" w:rsidP="00DA2EB7">
      <w:pPr>
        <w:spacing w:line="300" w:lineRule="auto"/>
        <w:ind w:firstLineChars="200" w:firstLine="420"/>
        <w:rPr>
          <w:rFonts w:ascii="宋体"/>
        </w:rPr>
      </w:pPr>
      <w:r>
        <w:rPr>
          <w:rFonts w:ascii="宋体" w:hAnsi="宋体" w:hint="eastAsia"/>
        </w:rPr>
        <w:t>乙方负责向甲方提供以下设备：</w:t>
      </w:r>
    </w:p>
    <w:tbl>
      <w:tblPr>
        <w:tblW w:w="9378" w:type="dxa"/>
        <w:jc w:val="center"/>
        <w:tblInd w:w="-855" w:type="dxa"/>
        <w:tblBorders>
          <w:top w:val="single" w:sz="4" w:space="0" w:color="auto"/>
          <w:left w:val="single" w:sz="4" w:space="0" w:color="auto"/>
          <w:bottom w:val="single" w:sz="4" w:space="0" w:color="auto"/>
          <w:right w:val="single" w:sz="4" w:space="0" w:color="auto"/>
        </w:tblBorders>
        <w:tblLook w:val="0000"/>
      </w:tblPr>
      <w:tblGrid>
        <w:gridCol w:w="815"/>
        <w:gridCol w:w="1601"/>
        <w:gridCol w:w="1434"/>
        <w:gridCol w:w="963"/>
        <w:gridCol w:w="866"/>
        <w:gridCol w:w="2393"/>
        <w:gridCol w:w="1306"/>
      </w:tblGrid>
      <w:tr w:rsidR="00DA2EB7" w:rsidTr="003343DE">
        <w:trPr>
          <w:trHeight w:val="433"/>
          <w:jc w:val="center"/>
        </w:trPr>
        <w:tc>
          <w:tcPr>
            <w:tcW w:w="815" w:type="dxa"/>
            <w:tcBorders>
              <w:top w:val="single" w:sz="4" w:space="0" w:color="auto"/>
              <w:bottom w:val="single" w:sz="4" w:space="0" w:color="auto"/>
              <w:right w:val="single" w:sz="4" w:space="0" w:color="auto"/>
            </w:tcBorders>
            <w:vAlign w:val="center"/>
          </w:tcPr>
          <w:p w:rsidR="00DA2EB7" w:rsidRDefault="00DA2EB7" w:rsidP="003343DE">
            <w:pPr>
              <w:spacing w:line="300" w:lineRule="auto"/>
              <w:jc w:val="center"/>
              <w:rPr>
                <w:rFonts w:ascii="宋体"/>
                <w:b/>
                <w:bCs/>
              </w:rPr>
            </w:pPr>
            <w:r>
              <w:rPr>
                <w:rFonts w:ascii="宋体" w:hAnsi="宋体" w:hint="eastAsia"/>
                <w:b/>
                <w:bCs/>
              </w:rPr>
              <w:t>序号</w:t>
            </w:r>
          </w:p>
        </w:tc>
        <w:tc>
          <w:tcPr>
            <w:tcW w:w="1601" w:type="dxa"/>
            <w:tcBorders>
              <w:top w:val="single" w:sz="4" w:space="0" w:color="auto"/>
              <w:left w:val="single" w:sz="4" w:space="0" w:color="auto"/>
              <w:bottom w:val="single" w:sz="4" w:space="0" w:color="auto"/>
              <w:right w:val="single" w:sz="4" w:space="0" w:color="auto"/>
            </w:tcBorders>
            <w:vAlign w:val="center"/>
          </w:tcPr>
          <w:p w:rsidR="00DA2EB7" w:rsidRDefault="00DA2EB7" w:rsidP="003343DE">
            <w:pPr>
              <w:spacing w:line="300" w:lineRule="auto"/>
              <w:jc w:val="center"/>
              <w:rPr>
                <w:rFonts w:ascii="宋体"/>
                <w:b/>
                <w:bCs/>
              </w:rPr>
            </w:pPr>
            <w:r>
              <w:rPr>
                <w:rFonts w:ascii="宋体" w:hAnsi="宋体" w:hint="eastAsia"/>
                <w:b/>
                <w:bCs/>
              </w:rPr>
              <w:t>货物名称</w:t>
            </w:r>
          </w:p>
        </w:tc>
        <w:tc>
          <w:tcPr>
            <w:tcW w:w="1434" w:type="dxa"/>
            <w:tcBorders>
              <w:top w:val="single" w:sz="4" w:space="0" w:color="auto"/>
              <w:left w:val="single" w:sz="4" w:space="0" w:color="auto"/>
              <w:bottom w:val="single" w:sz="4" w:space="0" w:color="auto"/>
              <w:right w:val="single" w:sz="4" w:space="0" w:color="auto"/>
            </w:tcBorders>
            <w:vAlign w:val="center"/>
          </w:tcPr>
          <w:p w:rsidR="00DA2EB7" w:rsidRDefault="00DA2EB7" w:rsidP="003343DE">
            <w:pPr>
              <w:spacing w:line="300" w:lineRule="auto"/>
              <w:jc w:val="center"/>
              <w:rPr>
                <w:rFonts w:ascii="宋体"/>
                <w:b/>
                <w:bCs/>
              </w:rPr>
            </w:pPr>
            <w:r>
              <w:rPr>
                <w:rFonts w:ascii="宋体" w:hAnsi="宋体" w:hint="eastAsia"/>
                <w:b/>
                <w:bCs/>
              </w:rPr>
              <w:t>规格型号</w:t>
            </w:r>
          </w:p>
        </w:tc>
        <w:tc>
          <w:tcPr>
            <w:tcW w:w="963" w:type="dxa"/>
            <w:tcBorders>
              <w:top w:val="single" w:sz="4" w:space="0" w:color="auto"/>
              <w:left w:val="single" w:sz="4" w:space="0" w:color="auto"/>
              <w:bottom w:val="single" w:sz="4" w:space="0" w:color="auto"/>
              <w:right w:val="single" w:sz="4" w:space="0" w:color="auto"/>
            </w:tcBorders>
            <w:vAlign w:val="center"/>
          </w:tcPr>
          <w:p w:rsidR="00DA2EB7" w:rsidRDefault="00DA2EB7" w:rsidP="003343DE">
            <w:pPr>
              <w:spacing w:line="300" w:lineRule="auto"/>
              <w:jc w:val="center"/>
              <w:rPr>
                <w:rFonts w:ascii="宋体"/>
                <w:b/>
                <w:bCs/>
              </w:rPr>
            </w:pPr>
            <w:r>
              <w:rPr>
                <w:rFonts w:ascii="宋体" w:hAnsi="宋体" w:hint="eastAsia"/>
                <w:b/>
                <w:bCs/>
              </w:rPr>
              <w:t>产地</w:t>
            </w:r>
          </w:p>
        </w:tc>
        <w:tc>
          <w:tcPr>
            <w:tcW w:w="866" w:type="dxa"/>
            <w:tcBorders>
              <w:top w:val="single" w:sz="4" w:space="0" w:color="auto"/>
              <w:left w:val="single" w:sz="4" w:space="0" w:color="auto"/>
              <w:bottom w:val="single" w:sz="4" w:space="0" w:color="auto"/>
              <w:right w:val="single" w:sz="4" w:space="0" w:color="auto"/>
            </w:tcBorders>
            <w:vAlign w:val="center"/>
          </w:tcPr>
          <w:p w:rsidR="00DA2EB7" w:rsidRDefault="00DA2EB7" w:rsidP="003343DE">
            <w:pPr>
              <w:spacing w:line="300" w:lineRule="auto"/>
              <w:jc w:val="center"/>
              <w:rPr>
                <w:rFonts w:ascii="宋体"/>
                <w:b/>
                <w:bCs/>
              </w:rPr>
            </w:pPr>
            <w:r>
              <w:rPr>
                <w:rFonts w:ascii="宋体" w:hAnsi="宋体" w:hint="eastAsia"/>
                <w:b/>
                <w:bCs/>
              </w:rPr>
              <w:t>数</w:t>
            </w:r>
            <w:r>
              <w:rPr>
                <w:rFonts w:ascii="宋体" w:hAnsi="宋体"/>
                <w:b/>
                <w:bCs/>
              </w:rPr>
              <w:t xml:space="preserve">  </w:t>
            </w:r>
            <w:r>
              <w:rPr>
                <w:rFonts w:ascii="宋体" w:hAnsi="宋体" w:hint="eastAsia"/>
                <w:b/>
                <w:bCs/>
              </w:rPr>
              <w:t>量</w:t>
            </w:r>
          </w:p>
        </w:tc>
        <w:tc>
          <w:tcPr>
            <w:tcW w:w="2393" w:type="dxa"/>
            <w:tcBorders>
              <w:top w:val="single" w:sz="4" w:space="0" w:color="auto"/>
              <w:left w:val="single" w:sz="4" w:space="0" w:color="auto"/>
              <w:bottom w:val="single" w:sz="4" w:space="0" w:color="auto"/>
              <w:right w:val="single" w:sz="4" w:space="0" w:color="auto"/>
            </w:tcBorders>
            <w:vAlign w:val="center"/>
          </w:tcPr>
          <w:p w:rsidR="00DA2EB7" w:rsidRDefault="00DA2EB7" w:rsidP="003343DE">
            <w:pPr>
              <w:spacing w:line="300" w:lineRule="auto"/>
              <w:jc w:val="center"/>
              <w:rPr>
                <w:rFonts w:ascii="宋体"/>
                <w:b/>
                <w:bCs/>
              </w:rPr>
            </w:pPr>
            <w:r>
              <w:rPr>
                <w:rFonts w:ascii="宋体" w:hAnsi="宋体" w:hint="eastAsia"/>
                <w:b/>
                <w:bCs/>
              </w:rPr>
              <w:t>单价</w:t>
            </w:r>
          </w:p>
        </w:tc>
        <w:tc>
          <w:tcPr>
            <w:tcW w:w="1306" w:type="dxa"/>
            <w:tcBorders>
              <w:top w:val="single" w:sz="4" w:space="0" w:color="auto"/>
              <w:left w:val="single" w:sz="4" w:space="0" w:color="auto"/>
              <w:bottom w:val="single" w:sz="4" w:space="0" w:color="auto"/>
            </w:tcBorders>
            <w:vAlign w:val="center"/>
          </w:tcPr>
          <w:p w:rsidR="00DA2EB7" w:rsidRDefault="00DA2EB7" w:rsidP="003343DE">
            <w:pPr>
              <w:spacing w:line="300" w:lineRule="auto"/>
              <w:jc w:val="center"/>
              <w:rPr>
                <w:rFonts w:ascii="宋体"/>
                <w:b/>
                <w:bCs/>
              </w:rPr>
            </w:pPr>
            <w:r>
              <w:rPr>
                <w:rFonts w:ascii="宋体" w:hAnsi="宋体" w:hint="eastAsia"/>
                <w:b/>
                <w:bCs/>
              </w:rPr>
              <w:t>备注</w:t>
            </w:r>
          </w:p>
        </w:tc>
      </w:tr>
      <w:tr w:rsidR="00DA2EB7" w:rsidTr="003343DE">
        <w:trPr>
          <w:trHeight w:val="487"/>
          <w:jc w:val="center"/>
        </w:trPr>
        <w:tc>
          <w:tcPr>
            <w:tcW w:w="815" w:type="dxa"/>
            <w:tcBorders>
              <w:top w:val="single" w:sz="4" w:space="0" w:color="auto"/>
              <w:bottom w:val="single" w:sz="4" w:space="0" w:color="auto"/>
              <w:right w:val="single" w:sz="4" w:space="0" w:color="auto"/>
            </w:tcBorders>
            <w:vAlign w:val="center"/>
          </w:tcPr>
          <w:p w:rsidR="00DA2EB7" w:rsidRDefault="00DA2EB7" w:rsidP="003343DE">
            <w:pPr>
              <w:spacing w:line="300" w:lineRule="auto"/>
              <w:rPr>
                <w:rFonts w:ascii="宋体"/>
              </w:rPr>
            </w:pPr>
          </w:p>
        </w:tc>
        <w:tc>
          <w:tcPr>
            <w:tcW w:w="1601" w:type="dxa"/>
            <w:tcBorders>
              <w:top w:val="single" w:sz="4" w:space="0" w:color="auto"/>
              <w:left w:val="single" w:sz="4" w:space="0" w:color="auto"/>
              <w:bottom w:val="single" w:sz="4" w:space="0" w:color="auto"/>
              <w:right w:val="single" w:sz="4" w:space="0" w:color="auto"/>
            </w:tcBorders>
            <w:vAlign w:val="center"/>
          </w:tcPr>
          <w:p w:rsidR="00DA2EB7" w:rsidRDefault="00DA2EB7" w:rsidP="003343DE">
            <w:pPr>
              <w:spacing w:line="300" w:lineRule="auto"/>
              <w:rPr>
                <w:rFonts w:ascii="宋体"/>
              </w:rPr>
            </w:pPr>
          </w:p>
        </w:tc>
        <w:tc>
          <w:tcPr>
            <w:tcW w:w="1434" w:type="dxa"/>
            <w:tcBorders>
              <w:top w:val="single" w:sz="4" w:space="0" w:color="auto"/>
              <w:left w:val="single" w:sz="4" w:space="0" w:color="auto"/>
              <w:bottom w:val="single" w:sz="4" w:space="0" w:color="auto"/>
              <w:right w:val="single" w:sz="4" w:space="0" w:color="auto"/>
            </w:tcBorders>
            <w:vAlign w:val="center"/>
          </w:tcPr>
          <w:p w:rsidR="00DA2EB7" w:rsidRDefault="00DA2EB7" w:rsidP="003343DE">
            <w:pPr>
              <w:spacing w:line="300" w:lineRule="auto"/>
              <w:rPr>
                <w:rFonts w:ascii="宋体" w:cs="Arial Unicode MS"/>
                <w:b/>
                <w:bCs/>
                <w:szCs w:val="28"/>
              </w:rPr>
            </w:pPr>
          </w:p>
        </w:tc>
        <w:tc>
          <w:tcPr>
            <w:tcW w:w="963" w:type="dxa"/>
            <w:tcBorders>
              <w:top w:val="single" w:sz="4" w:space="0" w:color="auto"/>
              <w:left w:val="single" w:sz="4" w:space="0" w:color="auto"/>
              <w:bottom w:val="single" w:sz="4" w:space="0" w:color="auto"/>
              <w:right w:val="single" w:sz="4" w:space="0" w:color="auto"/>
            </w:tcBorders>
            <w:vAlign w:val="center"/>
          </w:tcPr>
          <w:p w:rsidR="00DA2EB7" w:rsidRDefault="00DA2EB7" w:rsidP="003343DE">
            <w:pPr>
              <w:spacing w:line="300" w:lineRule="auto"/>
              <w:rPr>
                <w:rFonts w:ascii="宋体" w:cs="Arial Unicode MS"/>
                <w:szCs w:val="28"/>
              </w:rPr>
            </w:pPr>
          </w:p>
        </w:tc>
        <w:tc>
          <w:tcPr>
            <w:tcW w:w="866" w:type="dxa"/>
            <w:tcBorders>
              <w:top w:val="single" w:sz="4" w:space="0" w:color="auto"/>
              <w:left w:val="single" w:sz="4" w:space="0" w:color="auto"/>
              <w:bottom w:val="single" w:sz="4" w:space="0" w:color="auto"/>
              <w:right w:val="single" w:sz="4" w:space="0" w:color="auto"/>
            </w:tcBorders>
            <w:vAlign w:val="center"/>
          </w:tcPr>
          <w:p w:rsidR="00DA2EB7" w:rsidRDefault="00DA2EB7" w:rsidP="003343DE">
            <w:pPr>
              <w:spacing w:line="300" w:lineRule="auto"/>
              <w:rPr>
                <w:rFonts w:ascii="宋体"/>
              </w:rPr>
            </w:pPr>
          </w:p>
        </w:tc>
        <w:tc>
          <w:tcPr>
            <w:tcW w:w="2393" w:type="dxa"/>
            <w:tcBorders>
              <w:top w:val="single" w:sz="4" w:space="0" w:color="auto"/>
              <w:left w:val="single" w:sz="4" w:space="0" w:color="auto"/>
              <w:bottom w:val="single" w:sz="4" w:space="0" w:color="auto"/>
              <w:right w:val="single" w:sz="4" w:space="0" w:color="auto"/>
            </w:tcBorders>
            <w:vAlign w:val="center"/>
          </w:tcPr>
          <w:p w:rsidR="00DA2EB7" w:rsidRDefault="00DA2EB7" w:rsidP="003343DE">
            <w:pPr>
              <w:spacing w:line="300" w:lineRule="auto"/>
              <w:rPr>
                <w:rFonts w:ascii="宋体" w:cs="Arial Unicode MS"/>
                <w:szCs w:val="28"/>
              </w:rPr>
            </w:pPr>
          </w:p>
        </w:tc>
        <w:tc>
          <w:tcPr>
            <w:tcW w:w="1306" w:type="dxa"/>
            <w:tcBorders>
              <w:top w:val="single" w:sz="4" w:space="0" w:color="auto"/>
              <w:left w:val="single" w:sz="4" w:space="0" w:color="auto"/>
              <w:bottom w:val="single" w:sz="4" w:space="0" w:color="auto"/>
            </w:tcBorders>
            <w:vAlign w:val="center"/>
          </w:tcPr>
          <w:p w:rsidR="00DA2EB7" w:rsidRDefault="00DA2EB7" w:rsidP="003343DE">
            <w:pPr>
              <w:spacing w:line="300" w:lineRule="auto"/>
              <w:rPr>
                <w:rFonts w:ascii="宋体"/>
              </w:rPr>
            </w:pPr>
          </w:p>
        </w:tc>
      </w:tr>
      <w:tr w:rsidR="00DA2EB7" w:rsidTr="003343DE">
        <w:trPr>
          <w:trHeight w:val="487"/>
          <w:jc w:val="center"/>
        </w:trPr>
        <w:tc>
          <w:tcPr>
            <w:tcW w:w="815" w:type="dxa"/>
            <w:tcBorders>
              <w:top w:val="single" w:sz="4" w:space="0" w:color="auto"/>
              <w:bottom w:val="single" w:sz="4" w:space="0" w:color="auto"/>
              <w:right w:val="single" w:sz="4" w:space="0" w:color="auto"/>
            </w:tcBorders>
            <w:vAlign w:val="center"/>
          </w:tcPr>
          <w:p w:rsidR="00DA2EB7" w:rsidRDefault="00DA2EB7" w:rsidP="003343DE">
            <w:pPr>
              <w:spacing w:line="300" w:lineRule="auto"/>
              <w:rPr>
                <w:rFonts w:ascii="宋体"/>
                <w:b/>
              </w:rPr>
            </w:pPr>
            <w:r>
              <w:rPr>
                <w:rFonts w:ascii="宋体" w:hAnsi="宋体" w:hint="eastAsia"/>
                <w:b/>
              </w:rPr>
              <w:t>合计：</w:t>
            </w:r>
          </w:p>
        </w:tc>
        <w:tc>
          <w:tcPr>
            <w:tcW w:w="7257" w:type="dxa"/>
            <w:gridSpan w:val="5"/>
            <w:tcBorders>
              <w:top w:val="single" w:sz="4" w:space="0" w:color="auto"/>
              <w:left w:val="single" w:sz="4" w:space="0" w:color="auto"/>
              <w:bottom w:val="single" w:sz="4" w:space="0" w:color="auto"/>
              <w:right w:val="single" w:sz="4" w:space="0" w:color="auto"/>
            </w:tcBorders>
            <w:vAlign w:val="center"/>
          </w:tcPr>
          <w:p w:rsidR="00DA2EB7" w:rsidRDefault="00DA2EB7" w:rsidP="003343DE">
            <w:pPr>
              <w:spacing w:line="300" w:lineRule="auto"/>
              <w:rPr>
                <w:rFonts w:ascii="宋体"/>
                <w:b/>
              </w:rPr>
            </w:pPr>
            <w:r>
              <w:rPr>
                <w:rFonts w:ascii="宋体" w:hAnsi="宋体" w:hint="eastAsia"/>
                <w:b/>
              </w:rPr>
              <w:t>人民币金额（大写）：</w:t>
            </w:r>
            <w:r>
              <w:rPr>
                <w:rFonts w:ascii="宋体" w:hAnsi="宋体"/>
                <w:b/>
              </w:rPr>
              <w:t xml:space="preserve"> </w:t>
            </w:r>
          </w:p>
        </w:tc>
        <w:tc>
          <w:tcPr>
            <w:tcW w:w="1306" w:type="dxa"/>
            <w:tcBorders>
              <w:top w:val="single" w:sz="4" w:space="0" w:color="auto"/>
              <w:left w:val="single" w:sz="4" w:space="0" w:color="auto"/>
              <w:bottom w:val="single" w:sz="4" w:space="0" w:color="auto"/>
            </w:tcBorders>
            <w:vAlign w:val="center"/>
          </w:tcPr>
          <w:p w:rsidR="00DA2EB7" w:rsidRDefault="00DA2EB7" w:rsidP="003343DE">
            <w:pPr>
              <w:spacing w:line="300" w:lineRule="auto"/>
              <w:rPr>
                <w:rFonts w:ascii="宋体"/>
                <w:b/>
              </w:rPr>
            </w:pPr>
            <w:r>
              <w:rPr>
                <w:rFonts w:ascii="宋体" w:hAnsi="宋体" w:hint="eastAsia"/>
                <w:b/>
              </w:rPr>
              <w:t>￥</w:t>
            </w:r>
          </w:p>
        </w:tc>
      </w:tr>
    </w:tbl>
    <w:p w:rsidR="00DA2EB7" w:rsidRDefault="00DA2EB7" w:rsidP="00DA2EB7">
      <w:pPr>
        <w:spacing w:line="300" w:lineRule="auto"/>
        <w:ind w:firstLine="570"/>
        <w:jc w:val="left"/>
        <w:rPr>
          <w:rFonts w:ascii="宋体"/>
        </w:rPr>
      </w:pPr>
      <w:r>
        <w:rPr>
          <w:rFonts w:ascii="宋体" w:hAnsi="宋体" w:hint="eastAsia"/>
        </w:rPr>
        <w:t>乙方应负责免费安装调试。乙方需保证所提供的货物来源合法，并已经依照国家法律缴纳有关税款。如因乙方没有履行该保证义务，造成需方（甲方）财产及声誉上的损失，乙方须承担违约责任及赔偿甲方由此产生的一切损失。</w:t>
      </w:r>
    </w:p>
    <w:p w:rsidR="00DA2EB7" w:rsidRDefault="00DA2EB7" w:rsidP="00DA2EB7">
      <w:pPr>
        <w:spacing w:line="300" w:lineRule="auto"/>
        <w:ind w:firstLine="570"/>
        <w:jc w:val="left"/>
        <w:rPr>
          <w:rFonts w:ascii="宋体"/>
        </w:rPr>
      </w:pPr>
      <w:r>
        <w:rPr>
          <w:rFonts w:ascii="宋体" w:hAnsi="宋体" w:hint="eastAsia"/>
        </w:rPr>
        <w:t>备注：合同价格为规定地点交货价（包括配件和一切运杂费）</w:t>
      </w:r>
    </w:p>
    <w:p w:rsidR="00DA2EB7" w:rsidRDefault="00DA2EB7" w:rsidP="00DA2EB7">
      <w:pPr>
        <w:pStyle w:val="af"/>
        <w:spacing w:line="300" w:lineRule="auto"/>
        <w:ind w:leftChars="47" w:left="99"/>
      </w:pPr>
      <w:r>
        <w:rPr>
          <w:rFonts w:hint="eastAsia"/>
        </w:rPr>
        <w:t>三、合同总价和支付方式</w:t>
      </w:r>
    </w:p>
    <w:p w:rsidR="00DA2EB7" w:rsidRDefault="00DA2EB7" w:rsidP="00DA2EB7">
      <w:pPr>
        <w:spacing w:line="300" w:lineRule="auto"/>
        <w:ind w:firstLineChars="200" w:firstLine="420"/>
        <w:rPr>
          <w:rFonts w:ascii="宋体"/>
        </w:rPr>
      </w:pPr>
      <w:r>
        <w:rPr>
          <w:rFonts w:ascii="宋体" w:hAnsi="宋体"/>
        </w:rPr>
        <w:t>1.</w:t>
      </w:r>
      <w:r>
        <w:rPr>
          <w:rFonts w:ascii="宋体" w:hAnsi="宋体" w:hint="eastAsia"/>
        </w:rPr>
        <w:t>合同总价：总价为￥元</w:t>
      </w:r>
      <w:r>
        <w:rPr>
          <w:rFonts w:ascii="宋体" w:hAnsi="宋体" w:hint="eastAsia"/>
          <w:bCs/>
        </w:rPr>
        <w:t>（大写金额为人民币）</w:t>
      </w:r>
    </w:p>
    <w:p w:rsidR="00DA2EB7" w:rsidRDefault="00DA2EB7" w:rsidP="00DA2EB7">
      <w:pPr>
        <w:spacing w:line="300" w:lineRule="auto"/>
        <w:ind w:firstLineChars="200" w:firstLine="420"/>
        <w:rPr>
          <w:rFonts w:ascii="宋体"/>
        </w:rPr>
      </w:pPr>
      <w:r>
        <w:rPr>
          <w:rFonts w:ascii="宋体" w:hAnsi="宋体" w:hint="eastAsia"/>
        </w:rPr>
        <w:t>此总金额是设备设计、制造、包装、仓储、运输、安装及验收合格之前及保修期内备品备件与维修工作发生的所有含税费用。本合同执行期间合同总金额不变。</w:t>
      </w:r>
      <w:r>
        <w:rPr>
          <w:rFonts w:ascii="宋体" w:hAnsi="宋体"/>
        </w:rPr>
        <w:t xml:space="preserve">  </w:t>
      </w:r>
    </w:p>
    <w:p w:rsidR="00DA2EB7" w:rsidRDefault="00DA2EB7" w:rsidP="00DA2EB7">
      <w:pPr>
        <w:spacing w:line="300" w:lineRule="auto"/>
        <w:rPr>
          <w:rFonts w:ascii="宋体"/>
        </w:rPr>
      </w:pPr>
      <w:r>
        <w:rPr>
          <w:rFonts w:ascii="宋体" w:hAnsi="宋体"/>
        </w:rPr>
        <w:t xml:space="preserve">    2.</w:t>
      </w:r>
      <w:r>
        <w:rPr>
          <w:rFonts w:ascii="宋体" w:hAnsi="宋体" w:hint="eastAsia"/>
        </w:rPr>
        <w:t>支付方式：在合同设备运到甲方指定的地点交付，并在免费安装且验收合格后，乙方凭以下材料向甲方提请付款：（</w:t>
      </w:r>
      <w:r>
        <w:rPr>
          <w:rFonts w:ascii="宋体" w:hAnsi="宋体"/>
        </w:rPr>
        <w:t>1</w:t>
      </w:r>
      <w:r>
        <w:rPr>
          <w:rFonts w:ascii="宋体" w:hAnsi="宋体" w:hint="eastAsia"/>
        </w:rPr>
        <w:t>）乙方开具的合法全额发票；（</w:t>
      </w:r>
      <w:r>
        <w:rPr>
          <w:rFonts w:ascii="宋体" w:hAnsi="宋体"/>
        </w:rPr>
        <w:t>2</w:t>
      </w:r>
      <w:r>
        <w:rPr>
          <w:rFonts w:ascii="宋体" w:hAnsi="宋体" w:hint="eastAsia"/>
        </w:rPr>
        <w:t>）验收调试合格报告。</w:t>
      </w:r>
      <w:r w:rsidRPr="00CB31D0">
        <w:rPr>
          <w:rFonts w:ascii="宋体" w:hAnsi="宋体" w:hint="eastAsia"/>
        </w:rPr>
        <w:t>按招标文件中的付款方式写。</w:t>
      </w:r>
    </w:p>
    <w:p w:rsidR="00DA2EB7" w:rsidRDefault="00DA2EB7" w:rsidP="00DA2EB7">
      <w:pPr>
        <w:spacing w:line="300" w:lineRule="auto"/>
        <w:jc w:val="left"/>
        <w:rPr>
          <w:rFonts w:ascii="宋体"/>
        </w:rPr>
      </w:pPr>
      <w:r>
        <w:rPr>
          <w:rFonts w:ascii="宋体" w:hAnsi="宋体" w:hint="eastAsia"/>
        </w:rPr>
        <w:t>四、合同设备质量要求、交货、安装调试及验收：</w:t>
      </w:r>
    </w:p>
    <w:p w:rsidR="00DA2EB7" w:rsidRDefault="00DA2EB7" w:rsidP="00DA2EB7">
      <w:pPr>
        <w:pStyle w:val="a5"/>
        <w:spacing w:line="300" w:lineRule="auto"/>
        <w:ind w:firstLine="422"/>
        <w:rPr>
          <w:sz w:val="21"/>
        </w:rPr>
      </w:pPr>
      <w:r>
        <w:rPr>
          <w:b/>
          <w:sz w:val="21"/>
        </w:rPr>
        <w:lastRenderedPageBreak/>
        <w:t>1</w:t>
      </w:r>
      <w:r>
        <w:rPr>
          <w:rFonts w:hint="eastAsia"/>
          <w:sz w:val="21"/>
        </w:rPr>
        <w:t>．合同设备的质量要求：</w:t>
      </w:r>
    </w:p>
    <w:p w:rsidR="00DA2EB7" w:rsidRDefault="00DA2EB7" w:rsidP="00DA2EB7">
      <w:pPr>
        <w:pStyle w:val="a5"/>
        <w:spacing w:line="300" w:lineRule="auto"/>
        <w:ind w:firstLine="420"/>
        <w:rPr>
          <w:sz w:val="21"/>
        </w:rPr>
      </w:pPr>
      <w:r>
        <w:rPr>
          <w:sz w:val="21"/>
        </w:rPr>
        <w:t>1.1</w:t>
      </w:r>
      <w:r>
        <w:rPr>
          <w:rFonts w:hint="eastAsia"/>
          <w:sz w:val="21"/>
        </w:rPr>
        <w:t>乙方所提供设备必须符合中华人民共和国国家安全环保标准、教育部的有关规定以及甲方的技术要求。</w:t>
      </w:r>
    </w:p>
    <w:p w:rsidR="00DA2EB7" w:rsidRDefault="00DA2EB7" w:rsidP="00DA2EB7">
      <w:pPr>
        <w:pStyle w:val="af"/>
        <w:spacing w:line="300" w:lineRule="auto"/>
        <w:ind w:leftChars="47" w:left="99" w:firstLineChars="137" w:firstLine="288"/>
      </w:pPr>
      <w:r>
        <w:t>1.2</w:t>
      </w:r>
      <w:r>
        <w:rPr>
          <w:rFonts w:hint="eastAsia"/>
        </w:rPr>
        <w:t>乙方保证合同项下提供的设备不侵犯任何第三方的专利、商标或版权。否则乙方须承担对第三方的专利或版权的侵权责任并承担因此而发生的所有费用。</w:t>
      </w:r>
    </w:p>
    <w:p w:rsidR="00DA2EB7" w:rsidRDefault="00DA2EB7" w:rsidP="00DA2EB7">
      <w:pPr>
        <w:pStyle w:val="a5"/>
        <w:spacing w:line="300" w:lineRule="auto"/>
        <w:ind w:firstLine="420"/>
        <w:rPr>
          <w:sz w:val="21"/>
        </w:rPr>
      </w:pPr>
      <w:r>
        <w:rPr>
          <w:sz w:val="21"/>
        </w:rPr>
        <w:t>1.3</w:t>
      </w:r>
      <w:r>
        <w:rPr>
          <w:rFonts w:hint="eastAsia"/>
          <w:sz w:val="21"/>
        </w:rPr>
        <w:t>乙方保证合同设备（含零部件、配件、随机工具等）是全新、未曾使用过的，其质量、规格及技术特征符合甲方的要求。</w:t>
      </w:r>
    </w:p>
    <w:p w:rsidR="00DA2EB7" w:rsidRDefault="00DA2EB7" w:rsidP="00DA2EB7">
      <w:pPr>
        <w:spacing w:line="300" w:lineRule="auto"/>
        <w:ind w:firstLineChars="200" w:firstLine="420"/>
        <w:rPr>
          <w:rFonts w:ascii="宋体"/>
        </w:rPr>
      </w:pPr>
      <w:r>
        <w:rPr>
          <w:rFonts w:ascii="宋体" w:hAnsi="宋体"/>
        </w:rPr>
        <w:t>1.4</w:t>
      </w:r>
      <w:r>
        <w:rPr>
          <w:rFonts w:ascii="宋体" w:hAnsi="宋体" w:hint="eastAsia"/>
        </w:rPr>
        <w:t>因设备的质量问题而发生争议的，由广东省或汕头市质检部门进行质量鉴定。经鉴定设备符合质量标准的，鉴定费用由甲方承担；设备不符合质量标准的，则鉴定费用由乙方承担。</w:t>
      </w:r>
    </w:p>
    <w:p w:rsidR="00DA2EB7" w:rsidRDefault="00DA2EB7" w:rsidP="00DA2EB7">
      <w:pPr>
        <w:pStyle w:val="a5"/>
        <w:spacing w:line="300" w:lineRule="auto"/>
        <w:ind w:firstLine="0"/>
        <w:rPr>
          <w:sz w:val="21"/>
        </w:rPr>
      </w:pPr>
      <w:r>
        <w:rPr>
          <w:sz w:val="21"/>
        </w:rPr>
        <w:t xml:space="preserve">   </w:t>
      </w:r>
      <w:r>
        <w:rPr>
          <w:b/>
          <w:sz w:val="21"/>
        </w:rPr>
        <w:t>2</w:t>
      </w:r>
      <w:r>
        <w:rPr>
          <w:rFonts w:hint="eastAsia"/>
          <w:sz w:val="21"/>
        </w:rPr>
        <w:t>．合同设备的交货安装：</w:t>
      </w:r>
    </w:p>
    <w:p w:rsidR="00DA2EB7" w:rsidRDefault="00DA2EB7" w:rsidP="00DA2EB7">
      <w:pPr>
        <w:spacing w:line="300" w:lineRule="auto"/>
        <w:ind w:firstLineChars="200" w:firstLine="420"/>
        <w:rPr>
          <w:rFonts w:ascii="宋体"/>
        </w:rPr>
      </w:pPr>
      <w:r>
        <w:rPr>
          <w:rFonts w:ascii="宋体" w:hAnsi="宋体"/>
        </w:rPr>
        <w:t>2.1</w:t>
      </w:r>
      <w:r>
        <w:rPr>
          <w:rFonts w:ascii="宋体" w:hAnsi="宋体" w:hint="eastAsia"/>
        </w:rPr>
        <w:t>．乙方交货安装时间：自合同签订之日起一个月完成交货及安装调试。</w:t>
      </w:r>
    </w:p>
    <w:p w:rsidR="00DA2EB7" w:rsidRDefault="00DA2EB7" w:rsidP="00DA2EB7">
      <w:pPr>
        <w:spacing w:line="300" w:lineRule="auto"/>
        <w:ind w:firstLineChars="200" w:firstLine="420"/>
        <w:rPr>
          <w:rFonts w:ascii="宋体"/>
        </w:rPr>
      </w:pPr>
      <w:r>
        <w:rPr>
          <w:rFonts w:ascii="宋体" w:hAnsi="宋体"/>
        </w:rPr>
        <w:t>2.2</w:t>
      </w:r>
      <w:r>
        <w:rPr>
          <w:rFonts w:ascii="宋体" w:hAnsi="宋体" w:hint="eastAsia"/>
        </w:rPr>
        <w:t>．乙方交货地点：位于汕头市长平路的甲方医院院区内甲方所指定的位置。</w:t>
      </w:r>
    </w:p>
    <w:p w:rsidR="00DA2EB7" w:rsidRDefault="00DA2EB7" w:rsidP="00DA2EB7">
      <w:pPr>
        <w:spacing w:line="300" w:lineRule="auto"/>
        <w:ind w:firstLineChars="200" w:firstLine="422"/>
        <w:rPr>
          <w:rFonts w:ascii="宋体"/>
        </w:rPr>
      </w:pPr>
      <w:r>
        <w:rPr>
          <w:rFonts w:ascii="宋体" w:hAnsi="宋体"/>
          <w:b/>
        </w:rPr>
        <w:t>3</w:t>
      </w:r>
      <w:r>
        <w:rPr>
          <w:rFonts w:ascii="宋体" w:hAnsi="宋体" w:hint="eastAsia"/>
        </w:rPr>
        <w:t>．设备的验收：</w:t>
      </w:r>
    </w:p>
    <w:p w:rsidR="00DA2EB7" w:rsidRDefault="00DA2EB7" w:rsidP="00DA2EB7">
      <w:pPr>
        <w:pStyle w:val="af"/>
        <w:spacing w:line="300" w:lineRule="auto"/>
        <w:ind w:leftChars="0" w:left="0" w:firstLineChars="200" w:firstLine="420"/>
      </w:pPr>
      <w:r>
        <w:t>3.1</w:t>
      </w:r>
      <w:r>
        <w:rPr>
          <w:rFonts w:hint="eastAsia"/>
        </w:rPr>
        <w:t>在合同设备完成安装调试，且能正常工作</w:t>
      </w:r>
      <w:r>
        <w:t>7</w:t>
      </w:r>
      <w:r>
        <w:rPr>
          <w:rFonts w:hint="eastAsia"/>
        </w:rPr>
        <w:t>个工作日</w:t>
      </w:r>
      <w:r w:rsidRPr="00CB31D0">
        <w:t>(</w:t>
      </w:r>
      <w:r w:rsidRPr="00CB31D0">
        <w:rPr>
          <w:rFonts w:hint="eastAsia"/>
        </w:rPr>
        <w:t>十万元以上设备</w:t>
      </w:r>
      <w:r w:rsidRPr="00CB31D0">
        <w:t>15</w:t>
      </w:r>
      <w:r w:rsidRPr="00CB31D0">
        <w:rPr>
          <w:rFonts w:hint="eastAsia"/>
        </w:rPr>
        <w:t>个工作日</w:t>
      </w:r>
      <w:r w:rsidRPr="00CB31D0">
        <w:t>)</w:t>
      </w:r>
      <w:r>
        <w:rPr>
          <w:rFonts w:hint="eastAsia"/>
        </w:rPr>
        <w:t>后，由乙方通知甲方；甲方在接通知后二日内派员到场与乙方共同进行验收。</w:t>
      </w:r>
    </w:p>
    <w:p w:rsidR="00DA2EB7" w:rsidRDefault="00DA2EB7" w:rsidP="00DA2EB7">
      <w:pPr>
        <w:spacing w:line="300" w:lineRule="auto"/>
        <w:rPr>
          <w:rFonts w:ascii="宋体"/>
        </w:rPr>
      </w:pPr>
      <w:r>
        <w:rPr>
          <w:rFonts w:ascii="宋体" w:hAnsi="宋体"/>
        </w:rPr>
        <w:t xml:space="preserve">    3.2</w:t>
      </w:r>
      <w:r>
        <w:rPr>
          <w:rFonts w:ascii="宋体" w:hAnsi="宋体" w:hint="eastAsia"/>
        </w:rPr>
        <w:t>全部货物现场开封，设备在现场安装过程中，如发生与供货合同条款不符的设备，甲方用户提出异议，乙方应无条件更换。</w:t>
      </w:r>
    </w:p>
    <w:p w:rsidR="00DA2EB7" w:rsidRDefault="00DA2EB7" w:rsidP="00DA2EB7">
      <w:pPr>
        <w:spacing w:line="300" w:lineRule="auto"/>
        <w:ind w:firstLineChars="200" w:firstLine="420"/>
      </w:pPr>
      <w:r>
        <w:t>3.3</w:t>
      </w:r>
      <w:r>
        <w:rPr>
          <w:rFonts w:hint="eastAsia"/>
        </w:rPr>
        <w:t>验收按乙方投标书中技术参数及国家有关的规定、规范进行。</w:t>
      </w:r>
    </w:p>
    <w:p w:rsidR="00DA2EB7" w:rsidRDefault="00DA2EB7" w:rsidP="00DA2EB7">
      <w:pPr>
        <w:pStyle w:val="af"/>
        <w:spacing w:line="300" w:lineRule="auto"/>
        <w:ind w:leftChars="47" w:left="99"/>
      </w:pPr>
      <w:r>
        <w:t xml:space="preserve">   3.4</w:t>
      </w:r>
      <w:r>
        <w:rPr>
          <w:rFonts w:hint="eastAsia"/>
        </w:rPr>
        <w:t>进口产品必须具有《进口医疗器械产品注册证书》及省级（或相当于省级）商检部门的检验证明。</w:t>
      </w:r>
      <w:r w:rsidRPr="00CB31D0">
        <w:rPr>
          <w:rFonts w:hint="eastAsia"/>
        </w:rPr>
        <w:t>（非医疗器械可省略）</w:t>
      </w:r>
    </w:p>
    <w:p w:rsidR="00DA2EB7" w:rsidRDefault="00DA2EB7" w:rsidP="00DA2EB7">
      <w:pPr>
        <w:spacing w:line="300" w:lineRule="auto"/>
        <w:ind w:firstLineChars="200" w:firstLine="420"/>
      </w:pPr>
      <w:r>
        <w:rPr>
          <w:rFonts w:ascii="宋体" w:hAnsi="宋体"/>
        </w:rPr>
        <w:t>3.5</w:t>
      </w:r>
      <w:r>
        <w:rPr>
          <w:rFonts w:ascii="宋体" w:hAnsi="宋体" w:hint="eastAsia"/>
        </w:rPr>
        <w:t>国内产品必须具备出厂合格证。</w:t>
      </w:r>
    </w:p>
    <w:p w:rsidR="00DA2EB7" w:rsidRDefault="00DA2EB7" w:rsidP="00DA2EB7">
      <w:pPr>
        <w:spacing w:line="300" w:lineRule="auto"/>
        <w:ind w:firstLineChars="200" w:firstLine="420"/>
        <w:rPr>
          <w:rFonts w:ascii="宋体"/>
        </w:rPr>
      </w:pPr>
      <w:r>
        <w:rPr>
          <w:rFonts w:ascii="宋体" w:hAnsi="宋体"/>
        </w:rPr>
        <w:t>3.6</w:t>
      </w:r>
      <w:r>
        <w:rPr>
          <w:rFonts w:ascii="宋体" w:hAnsi="宋体" w:hint="eastAsia"/>
        </w:rPr>
        <w:t>乙方应将所供设备的用户手册、保修手册、有关资料及配件、随机工具等交付给甲方。</w:t>
      </w:r>
    </w:p>
    <w:p w:rsidR="00DA2EB7" w:rsidRDefault="00DA2EB7" w:rsidP="00DA2EB7">
      <w:pPr>
        <w:spacing w:line="300" w:lineRule="auto"/>
        <w:rPr>
          <w:rFonts w:ascii="宋体"/>
        </w:rPr>
      </w:pPr>
      <w:r>
        <w:rPr>
          <w:rFonts w:ascii="宋体" w:hAnsi="宋体"/>
        </w:rPr>
        <w:t xml:space="preserve">  </w:t>
      </w:r>
      <w:r>
        <w:rPr>
          <w:rFonts w:ascii="宋体" w:hAnsi="宋体" w:hint="eastAsia"/>
        </w:rPr>
        <w:t>五、售后服务及技术支持：</w:t>
      </w:r>
    </w:p>
    <w:p w:rsidR="00DA2EB7" w:rsidRDefault="00DA2EB7" w:rsidP="00DA2EB7">
      <w:pPr>
        <w:pStyle w:val="a5"/>
        <w:spacing w:line="300" w:lineRule="auto"/>
        <w:ind w:firstLine="420"/>
        <w:rPr>
          <w:sz w:val="21"/>
        </w:rPr>
      </w:pPr>
      <w:r>
        <w:rPr>
          <w:sz w:val="21"/>
        </w:rPr>
        <w:t>1</w:t>
      </w:r>
      <w:r>
        <w:rPr>
          <w:rFonts w:hint="eastAsia"/>
          <w:sz w:val="21"/>
        </w:rPr>
        <w:t>．合同设备免费质量保证期自甲方验收合格之日起保修一年</w:t>
      </w:r>
      <w:r w:rsidR="00BF1647">
        <w:rPr>
          <w:rFonts w:hint="eastAsia"/>
          <w:sz w:val="21"/>
        </w:rPr>
        <w:t>（10万元以上设备保修三年）</w:t>
      </w:r>
      <w:r>
        <w:rPr>
          <w:rFonts w:hint="eastAsia"/>
          <w:sz w:val="21"/>
        </w:rPr>
        <w:t>，终身维修。质量保证期内非甲方的人为原因而出现产品质量及安装问题，由乙方负责免费包修、包换或包退，并承担因此而产生的一切费用。乙方应在收到甲方通知后白天</w:t>
      </w:r>
      <w:r>
        <w:rPr>
          <w:sz w:val="21"/>
        </w:rPr>
        <w:t>8</w:t>
      </w:r>
      <w:r>
        <w:rPr>
          <w:rFonts w:hint="eastAsia"/>
          <w:sz w:val="21"/>
        </w:rPr>
        <w:t>小时、晚上</w:t>
      </w:r>
      <w:r>
        <w:rPr>
          <w:sz w:val="21"/>
        </w:rPr>
        <w:t>12</w:t>
      </w:r>
      <w:r>
        <w:rPr>
          <w:rFonts w:hint="eastAsia"/>
          <w:sz w:val="21"/>
        </w:rPr>
        <w:t>小时内派员到现场维修。乙方售后服务人员定期回访，每三个月进行一次保养维修。</w:t>
      </w:r>
    </w:p>
    <w:p w:rsidR="00DA2EB7" w:rsidRDefault="00DA2EB7" w:rsidP="00DA2EB7">
      <w:pPr>
        <w:spacing w:line="300" w:lineRule="auto"/>
        <w:ind w:firstLineChars="200" w:firstLine="420"/>
        <w:rPr>
          <w:rFonts w:ascii="宋体"/>
        </w:rPr>
      </w:pPr>
      <w:r>
        <w:rPr>
          <w:rFonts w:ascii="宋体" w:hAnsi="宋体"/>
        </w:rPr>
        <w:t>2</w:t>
      </w:r>
      <w:r>
        <w:rPr>
          <w:rFonts w:ascii="宋体" w:hAnsi="宋体" w:hint="eastAsia"/>
        </w:rPr>
        <w:t>．乙方为甲方提供操作及维护培训，主要内容为设备的基本结构、性能、主要部件的构造及原理，日常使用操作、保养与管理，常见故障的排除，紧急情况的处理等，培训地点主要在设备安装现场或按甲乙双方协商安排。</w:t>
      </w:r>
    </w:p>
    <w:p w:rsidR="00DA2EB7" w:rsidRDefault="00DA2EB7" w:rsidP="00DA2EB7">
      <w:pPr>
        <w:spacing w:line="300" w:lineRule="auto"/>
        <w:rPr>
          <w:rFonts w:ascii="宋体"/>
        </w:rPr>
      </w:pPr>
      <w:r>
        <w:rPr>
          <w:rFonts w:ascii="宋体" w:hAnsi="宋体" w:hint="eastAsia"/>
        </w:rPr>
        <w:t>六、违约责任</w:t>
      </w:r>
    </w:p>
    <w:p w:rsidR="00DA2EB7" w:rsidRDefault="00DA2EB7" w:rsidP="00DA2EB7">
      <w:pPr>
        <w:spacing w:line="300" w:lineRule="auto"/>
        <w:rPr>
          <w:rFonts w:ascii="宋体"/>
        </w:rPr>
      </w:pPr>
      <w:r>
        <w:rPr>
          <w:rFonts w:ascii="宋体" w:hAnsi="宋体"/>
        </w:rPr>
        <w:t xml:space="preserve">    1</w:t>
      </w:r>
      <w:r>
        <w:rPr>
          <w:rFonts w:ascii="宋体" w:hAnsi="宋体" w:hint="eastAsia"/>
        </w:rPr>
        <w:t>．甲方应依合同规定时间向乙方支付货款，每迟延一天，应向乙方支付迟延金额</w:t>
      </w:r>
      <w:r>
        <w:rPr>
          <w:rFonts w:ascii="宋体" w:hAnsi="宋体"/>
        </w:rPr>
        <w:t>1</w:t>
      </w:r>
      <w:r>
        <w:rPr>
          <w:rFonts w:ascii="宋体" w:hAnsi="宋体" w:hint="eastAsia"/>
        </w:rPr>
        <w:t>‰的违约金。</w:t>
      </w:r>
    </w:p>
    <w:p w:rsidR="00DA2EB7" w:rsidRDefault="00DA2EB7" w:rsidP="00DA2EB7">
      <w:pPr>
        <w:spacing w:line="300" w:lineRule="auto"/>
        <w:ind w:firstLineChars="200" w:firstLine="420"/>
        <w:rPr>
          <w:rFonts w:ascii="宋体"/>
        </w:rPr>
      </w:pPr>
      <w:r>
        <w:rPr>
          <w:rFonts w:ascii="宋体" w:hAnsi="宋体"/>
        </w:rPr>
        <w:t>2</w:t>
      </w:r>
      <w:r>
        <w:rPr>
          <w:rFonts w:ascii="宋体" w:hAnsi="宋体" w:hint="eastAsia"/>
        </w:rPr>
        <w:t>．乙方未能按时交货的</w:t>
      </w:r>
      <w:r>
        <w:rPr>
          <w:rFonts w:ascii="宋体"/>
        </w:rPr>
        <w:t>,</w:t>
      </w:r>
      <w:r>
        <w:rPr>
          <w:rFonts w:ascii="宋体" w:hAnsi="宋体" w:hint="eastAsia"/>
        </w:rPr>
        <w:t>每拖延一天</w:t>
      </w:r>
      <w:r>
        <w:rPr>
          <w:rFonts w:ascii="宋体"/>
        </w:rPr>
        <w:t>,</w:t>
      </w:r>
      <w:r>
        <w:rPr>
          <w:rFonts w:ascii="宋体" w:hAnsi="宋体" w:hint="eastAsia"/>
        </w:rPr>
        <w:t>应向甲方支付合同金额的</w:t>
      </w:r>
      <w:r>
        <w:rPr>
          <w:rFonts w:ascii="宋体" w:hAnsi="宋体"/>
        </w:rPr>
        <w:t>1</w:t>
      </w:r>
      <w:r>
        <w:rPr>
          <w:rFonts w:ascii="宋体" w:hAnsi="宋体" w:hint="eastAsia"/>
        </w:rPr>
        <w:t>‰的违约金；超过</w:t>
      </w:r>
      <w:r>
        <w:rPr>
          <w:rFonts w:ascii="宋体" w:hAnsi="宋体"/>
        </w:rPr>
        <w:t>7</w:t>
      </w:r>
      <w:r>
        <w:rPr>
          <w:rFonts w:ascii="宋体" w:hAnsi="宋体" w:hint="eastAsia"/>
        </w:rPr>
        <w:t>天仍未能交货的，应向甲方支付合同金额的</w:t>
      </w:r>
      <w:r>
        <w:rPr>
          <w:rFonts w:ascii="宋体" w:hAnsi="宋体"/>
        </w:rPr>
        <w:t>7.5%</w:t>
      </w:r>
      <w:r>
        <w:rPr>
          <w:rFonts w:ascii="宋体" w:hAnsi="宋体" w:hint="eastAsia"/>
        </w:rPr>
        <w:t>的违约金。对于超过</w:t>
      </w:r>
      <w:r>
        <w:rPr>
          <w:rFonts w:ascii="宋体" w:hAnsi="宋体"/>
        </w:rPr>
        <w:t>7</w:t>
      </w:r>
      <w:r>
        <w:rPr>
          <w:rFonts w:ascii="宋体" w:hAnsi="宋体" w:hint="eastAsia"/>
        </w:rPr>
        <w:t>天仍未能交货的，自第</w:t>
      </w:r>
      <w:r>
        <w:rPr>
          <w:rFonts w:ascii="宋体" w:hAnsi="宋体"/>
        </w:rPr>
        <w:t>8</w:t>
      </w:r>
      <w:r>
        <w:rPr>
          <w:rFonts w:ascii="宋体" w:hAnsi="宋体" w:hint="eastAsia"/>
        </w:rPr>
        <w:t>日开始，甲方有权随时单方决定解除合同；甲方决定解除合同的，视为乙方无货可供，乙方应向甲方支付</w:t>
      </w:r>
      <w:r>
        <w:rPr>
          <w:rFonts w:ascii="宋体" w:hAnsi="宋体"/>
        </w:rPr>
        <w:t>20%</w:t>
      </w:r>
      <w:r>
        <w:rPr>
          <w:rFonts w:ascii="宋体" w:hAnsi="宋体" w:hint="eastAsia"/>
        </w:rPr>
        <w:t>的违约金；在乙方向甲方支付</w:t>
      </w:r>
      <w:r>
        <w:rPr>
          <w:rFonts w:ascii="宋体" w:hAnsi="宋体"/>
        </w:rPr>
        <w:t>20%</w:t>
      </w:r>
      <w:r>
        <w:rPr>
          <w:rFonts w:ascii="宋体" w:hAnsi="宋体" w:hint="eastAsia"/>
        </w:rPr>
        <w:t>的违约金后，本合同终止履行。</w:t>
      </w:r>
    </w:p>
    <w:p w:rsidR="00DA2EB7" w:rsidRDefault="00DA2EB7" w:rsidP="00DA2EB7">
      <w:pPr>
        <w:spacing w:line="300" w:lineRule="auto"/>
        <w:ind w:firstLineChars="200" w:firstLine="420"/>
        <w:rPr>
          <w:rFonts w:ascii="宋体"/>
        </w:rPr>
      </w:pPr>
      <w:r>
        <w:rPr>
          <w:rFonts w:ascii="宋体" w:hAnsi="宋体"/>
        </w:rPr>
        <w:t>3</w:t>
      </w:r>
      <w:r>
        <w:rPr>
          <w:rFonts w:ascii="宋体" w:hAnsi="宋体" w:hint="eastAsia"/>
        </w:rPr>
        <w:t>．乙方交付的货物不符合合同规定的，甲方有权拒收。在超过</w:t>
      </w:r>
      <w:r>
        <w:rPr>
          <w:rFonts w:ascii="宋体" w:hAnsi="宋体"/>
        </w:rPr>
        <w:t>7</w:t>
      </w:r>
      <w:r>
        <w:rPr>
          <w:rFonts w:ascii="宋体" w:hAnsi="宋体" w:hint="eastAsia"/>
        </w:rPr>
        <w:t>天后，乙方仍未能交付符合</w:t>
      </w:r>
      <w:r>
        <w:rPr>
          <w:rFonts w:ascii="宋体" w:hAnsi="宋体" w:hint="eastAsia"/>
        </w:rPr>
        <w:lastRenderedPageBreak/>
        <w:t>合同规定的货物的，甲方有权单方决定解除合同；甲方决定解除合同的，视为乙方无货可供，乙方应向甲方支付</w:t>
      </w:r>
      <w:r>
        <w:rPr>
          <w:rFonts w:ascii="宋体" w:hAnsi="宋体"/>
        </w:rPr>
        <w:t>20%</w:t>
      </w:r>
      <w:r>
        <w:rPr>
          <w:rFonts w:ascii="宋体" w:hAnsi="宋体" w:hint="eastAsia"/>
        </w:rPr>
        <w:t>的违约金；在乙方向甲方支付</w:t>
      </w:r>
      <w:r>
        <w:rPr>
          <w:rFonts w:ascii="宋体" w:hAnsi="宋体"/>
        </w:rPr>
        <w:t>20%</w:t>
      </w:r>
      <w:r>
        <w:rPr>
          <w:rFonts w:ascii="宋体" w:hAnsi="宋体" w:hint="eastAsia"/>
        </w:rPr>
        <w:t>的违约金后，本合同终止履行。</w:t>
      </w:r>
    </w:p>
    <w:p w:rsidR="00DA2EB7" w:rsidRDefault="00DA2EB7" w:rsidP="00DA2EB7">
      <w:pPr>
        <w:spacing w:line="300" w:lineRule="auto"/>
        <w:rPr>
          <w:rFonts w:ascii="宋体"/>
        </w:rPr>
      </w:pPr>
      <w:r>
        <w:rPr>
          <w:rFonts w:ascii="宋体" w:hAnsi="宋体" w:hint="eastAsia"/>
        </w:rPr>
        <w:t>七、合同终止</w:t>
      </w:r>
    </w:p>
    <w:p w:rsidR="00DA2EB7" w:rsidRDefault="00DA2EB7" w:rsidP="00DA2EB7">
      <w:pPr>
        <w:spacing w:line="300" w:lineRule="auto"/>
        <w:ind w:firstLineChars="200" w:firstLine="420"/>
        <w:rPr>
          <w:rFonts w:ascii="宋体"/>
        </w:rPr>
      </w:pPr>
      <w:r>
        <w:rPr>
          <w:rFonts w:ascii="宋体" w:hAnsi="宋体" w:hint="eastAsia"/>
        </w:rPr>
        <w:t>如果一方违反合同，在守约方的通知书送达之日起</w:t>
      </w:r>
      <w:r>
        <w:rPr>
          <w:rFonts w:ascii="宋体" w:hAnsi="宋体"/>
        </w:rPr>
        <w:t>30</w:t>
      </w:r>
      <w:r>
        <w:rPr>
          <w:rFonts w:ascii="宋体" w:hAnsi="宋体" w:hint="eastAsia"/>
        </w:rPr>
        <w:t>天内，仍未能消除违约情形的，守约方享有合同的单方解除权。</w:t>
      </w:r>
    </w:p>
    <w:p w:rsidR="00DA2EB7" w:rsidRDefault="00DA2EB7" w:rsidP="00DA2EB7">
      <w:pPr>
        <w:spacing w:line="300" w:lineRule="auto"/>
        <w:rPr>
          <w:rFonts w:ascii="宋体"/>
        </w:rPr>
      </w:pPr>
      <w:r>
        <w:rPr>
          <w:rFonts w:ascii="宋体" w:hAnsi="宋体" w:hint="eastAsia"/>
        </w:rPr>
        <w:t>八、法律诉讼</w:t>
      </w:r>
      <w:r>
        <w:rPr>
          <w:rFonts w:ascii="宋体" w:hAnsi="宋体"/>
        </w:rPr>
        <w:t xml:space="preserve">    </w:t>
      </w:r>
    </w:p>
    <w:p w:rsidR="00DA2EB7" w:rsidRDefault="00DA2EB7" w:rsidP="00DA2EB7">
      <w:pPr>
        <w:spacing w:line="300" w:lineRule="auto"/>
        <w:ind w:firstLineChars="200" w:firstLine="420"/>
        <w:rPr>
          <w:rFonts w:ascii="宋体"/>
        </w:rPr>
      </w:pPr>
      <w:r>
        <w:rPr>
          <w:rFonts w:ascii="宋体" w:hAnsi="宋体" w:hint="eastAsia"/>
        </w:rPr>
        <w:t>对因本合同而发生的一切争议和分歧，双方应通过友好协商解决。如不愿协商或经协商无法解决的，任一方均有权向甲方所在地人民法院提起诉讼。</w:t>
      </w:r>
    </w:p>
    <w:p w:rsidR="00DA2EB7" w:rsidRDefault="00DA2EB7" w:rsidP="00DA2EB7">
      <w:pPr>
        <w:spacing w:line="300" w:lineRule="auto"/>
        <w:rPr>
          <w:rFonts w:ascii="宋体"/>
        </w:rPr>
      </w:pPr>
      <w:r>
        <w:rPr>
          <w:rFonts w:ascii="宋体" w:hAnsi="宋体" w:hint="eastAsia"/>
        </w:rPr>
        <w:t>九、其它</w:t>
      </w:r>
    </w:p>
    <w:p w:rsidR="00DA2EB7" w:rsidRDefault="00DA2EB7" w:rsidP="00DA2EB7">
      <w:pPr>
        <w:spacing w:line="300" w:lineRule="auto"/>
        <w:ind w:firstLineChars="200" w:firstLine="420"/>
        <w:rPr>
          <w:rFonts w:ascii="宋体"/>
        </w:rPr>
      </w:pPr>
      <w:r>
        <w:rPr>
          <w:rFonts w:ascii="宋体" w:hAnsi="宋体"/>
        </w:rPr>
        <w:t>1</w:t>
      </w:r>
      <w:r>
        <w:rPr>
          <w:rFonts w:ascii="宋体" w:hAnsi="宋体" w:hint="eastAsia"/>
        </w:rPr>
        <w:t>．本合同约定由乙方向甲方履行售后服务义务，如乙方不履行此义务或者履行义务不符合甲方要求的，则乙方应承担违约责任。</w:t>
      </w:r>
    </w:p>
    <w:p w:rsidR="00DA2EB7" w:rsidRDefault="00DA2EB7" w:rsidP="00DA2EB7">
      <w:pPr>
        <w:spacing w:line="300" w:lineRule="auto"/>
        <w:ind w:firstLineChars="200" w:firstLine="420"/>
        <w:rPr>
          <w:rFonts w:ascii="宋体"/>
        </w:rPr>
      </w:pPr>
      <w:r>
        <w:rPr>
          <w:rFonts w:ascii="宋体" w:hAnsi="宋体"/>
        </w:rPr>
        <w:t>2</w:t>
      </w:r>
      <w:r>
        <w:rPr>
          <w:rFonts w:ascii="宋体" w:hAnsi="宋体" w:hint="eastAsia"/>
        </w:rPr>
        <w:t>．本合同未尽事宜，由双方协商处理。</w:t>
      </w:r>
    </w:p>
    <w:p w:rsidR="00DA2EB7" w:rsidRDefault="00DA2EB7" w:rsidP="00DA2EB7">
      <w:pPr>
        <w:spacing w:line="300" w:lineRule="auto"/>
        <w:ind w:firstLineChars="200" w:firstLine="420"/>
        <w:rPr>
          <w:rFonts w:ascii="宋体"/>
        </w:rPr>
      </w:pPr>
      <w:r>
        <w:rPr>
          <w:rFonts w:ascii="宋体" w:hAnsi="宋体"/>
        </w:rPr>
        <w:t>3</w:t>
      </w:r>
      <w:r w:rsidR="00BF1647">
        <w:rPr>
          <w:rFonts w:ascii="宋体" w:hAnsi="宋体" w:hint="eastAsia"/>
        </w:rPr>
        <w:t>．本合同正本五份，由甲方执四</w:t>
      </w:r>
      <w:r>
        <w:rPr>
          <w:rFonts w:ascii="宋体" w:hAnsi="宋体" w:hint="eastAsia"/>
        </w:rPr>
        <w:t>份，乙方执一份，每份均具有同等法律效力。</w:t>
      </w:r>
    </w:p>
    <w:p w:rsidR="00DA2EB7" w:rsidRDefault="00DA2EB7" w:rsidP="00DA2EB7">
      <w:pPr>
        <w:spacing w:line="300" w:lineRule="auto"/>
        <w:rPr>
          <w:rFonts w:ascii="宋体"/>
        </w:rPr>
      </w:pPr>
      <w:r>
        <w:rPr>
          <w:rFonts w:ascii="宋体" w:hAnsi="宋体" w:hint="eastAsia"/>
        </w:rPr>
        <w:t>本合同自签订之时起生效。</w:t>
      </w:r>
    </w:p>
    <w:p w:rsidR="00DA2EB7" w:rsidRDefault="00DA2EB7" w:rsidP="00DA2EB7">
      <w:pPr>
        <w:spacing w:line="300" w:lineRule="auto"/>
        <w:rPr>
          <w:rFonts w:ascii="宋体"/>
          <w:b/>
          <w:bCs/>
        </w:rPr>
      </w:pPr>
      <w:r>
        <w:rPr>
          <w:rFonts w:ascii="宋体" w:hAnsi="宋体" w:hint="eastAsia"/>
          <w:b/>
          <w:bCs/>
        </w:rPr>
        <w:t>甲方盖章：</w:t>
      </w:r>
      <w:r>
        <w:rPr>
          <w:rFonts w:ascii="宋体" w:hAnsi="宋体"/>
          <w:b/>
          <w:bCs/>
        </w:rPr>
        <w:t xml:space="preserve">                        </w:t>
      </w:r>
      <w:r>
        <w:rPr>
          <w:rFonts w:ascii="宋体" w:hAnsi="宋体" w:hint="eastAsia"/>
          <w:b/>
          <w:bCs/>
        </w:rPr>
        <w:t>乙方盖章：</w:t>
      </w:r>
    </w:p>
    <w:p w:rsidR="00DA2EB7" w:rsidRDefault="00DA2EB7" w:rsidP="00DA2EB7">
      <w:pPr>
        <w:spacing w:line="300" w:lineRule="auto"/>
        <w:ind w:left="4849" w:hangingChars="2300" w:hanging="4849"/>
        <w:rPr>
          <w:rFonts w:ascii="宋体"/>
          <w:b/>
        </w:rPr>
      </w:pPr>
      <w:r>
        <w:rPr>
          <w:rFonts w:ascii="宋体" w:hAnsi="宋体" w:hint="eastAsia"/>
          <w:b/>
        </w:rPr>
        <w:t>法定代表人</w:t>
      </w:r>
      <w:r>
        <w:rPr>
          <w:rFonts w:ascii="宋体" w:hAnsi="宋体"/>
          <w:b/>
        </w:rPr>
        <w:t>/</w:t>
      </w:r>
      <w:r>
        <w:rPr>
          <w:rFonts w:ascii="宋体" w:hAnsi="宋体" w:hint="eastAsia"/>
          <w:b/>
        </w:rPr>
        <w:t>授权代表签名：</w:t>
      </w:r>
      <w:r>
        <w:rPr>
          <w:rFonts w:ascii="宋体" w:hAnsi="宋体"/>
          <w:b/>
        </w:rPr>
        <w:t xml:space="preserve">         </w:t>
      </w:r>
      <w:r>
        <w:rPr>
          <w:rFonts w:ascii="宋体" w:hAnsi="宋体" w:hint="eastAsia"/>
          <w:b/>
        </w:rPr>
        <w:t>法定代表人</w:t>
      </w:r>
      <w:r>
        <w:rPr>
          <w:rFonts w:ascii="宋体" w:hAnsi="宋体"/>
          <w:b/>
        </w:rPr>
        <w:t>/</w:t>
      </w:r>
      <w:r>
        <w:rPr>
          <w:rFonts w:ascii="宋体" w:hAnsi="宋体" w:hint="eastAsia"/>
          <w:b/>
        </w:rPr>
        <w:t>授权代表签名：</w:t>
      </w:r>
    </w:p>
    <w:p w:rsidR="00DA2EB7" w:rsidRDefault="00DA2EB7" w:rsidP="00DA2EB7">
      <w:pPr>
        <w:spacing w:line="300" w:lineRule="auto"/>
        <w:ind w:left="4849" w:hangingChars="2300" w:hanging="4849"/>
        <w:rPr>
          <w:rFonts w:ascii="宋体"/>
          <w:b/>
        </w:rPr>
      </w:pPr>
      <w:r>
        <w:rPr>
          <w:rFonts w:ascii="宋体" w:hAnsi="宋体" w:hint="eastAsia"/>
          <w:b/>
        </w:rPr>
        <w:t>地址：长平路</w:t>
      </w:r>
      <w:r>
        <w:rPr>
          <w:rFonts w:ascii="宋体" w:hAnsi="宋体"/>
          <w:b/>
        </w:rPr>
        <w:t>57</w:t>
      </w:r>
      <w:r>
        <w:rPr>
          <w:rFonts w:ascii="宋体" w:hAnsi="宋体" w:hint="eastAsia"/>
          <w:b/>
        </w:rPr>
        <w:t>号</w:t>
      </w:r>
      <w:r>
        <w:rPr>
          <w:rFonts w:ascii="宋体" w:hAnsi="宋体"/>
          <w:b/>
        </w:rPr>
        <w:t xml:space="preserve">                 </w:t>
      </w:r>
      <w:r>
        <w:rPr>
          <w:rFonts w:ascii="宋体" w:hAnsi="宋体" w:hint="eastAsia"/>
          <w:b/>
        </w:rPr>
        <w:t>地址：</w:t>
      </w:r>
    </w:p>
    <w:p w:rsidR="00DA2EB7" w:rsidRDefault="00DA2EB7" w:rsidP="00DA2EB7">
      <w:pPr>
        <w:spacing w:line="300" w:lineRule="auto"/>
        <w:rPr>
          <w:rFonts w:ascii="宋体"/>
          <w:b/>
        </w:rPr>
      </w:pPr>
      <w:r>
        <w:rPr>
          <w:rFonts w:ascii="宋体" w:hAnsi="宋体" w:hint="eastAsia"/>
          <w:b/>
        </w:rPr>
        <w:t>电话：</w:t>
      </w:r>
      <w:r>
        <w:rPr>
          <w:rFonts w:ascii="宋体" w:hAnsi="宋体"/>
          <w:b/>
        </w:rPr>
        <w:t xml:space="preserve">0754-88258290               </w:t>
      </w:r>
      <w:r>
        <w:rPr>
          <w:rFonts w:ascii="宋体" w:hAnsi="宋体" w:hint="eastAsia"/>
          <w:b/>
        </w:rPr>
        <w:t>电话：</w:t>
      </w:r>
    </w:p>
    <w:p w:rsidR="00DA2EB7" w:rsidRDefault="00DA2EB7" w:rsidP="00DA2EB7">
      <w:pPr>
        <w:spacing w:line="300" w:lineRule="auto"/>
        <w:rPr>
          <w:rFonts w:ascii="宋体"/>
          <w:b/>
        </w:rPr>
      </w:pPr>
      <w:r>
        <w:rPr>
          <w:rFonts w:ascii="宋体" w:hAnsi="宋体" w:hint="eastAsia"/>
          <w:b/>
        </w:rPr>
        <w:t>邮编：</w:t>
      </w:r>
      <w:r>
        <w:rPr>
          <w:rFonts w:ascii="宋体" w:hAnsi="宋体"/>
          <w:b/>
        </w:rPr>
        <w:t xml:space="preserve">515041                      </w:t>
      </w:r>
      <w:r>
        <w:rPr>
          <w:rFonts w:ascii="宋体" w:hAnsi="宋体" w:hint="eastAsia"/>
          <w:b/>
        </w:rPr>
        <w:t>邮编：</w:t>
      </w:r>
    </w:p>
    <w:p w:rsidR="00DA2EB7" w:rsidRDefault="00DA2EB7" w:rsidP="00DA2EB7">
      <w:pPr>
        <w:spacing w:line="300" w:lineRule="auto"/>
        <w:rPr>
          <w:rFonts w:ascii="宋体"/>
          <w:b/>
        </w:rPr>
      </w:pPr>
      <w:r>
        <w:rPr>
          <w:rFonts w:ascii="宋体" w:hAnsi="宋体" w:hint="eastAsia"/>
          <w:b/>
        </w:rPr>
        <w:t>日期：</w:t>
      </w:r>
      <w:r>
        <w:rPr>
          <w:rFonts w:ascii="宋体" w:hAnsi="宋体"/>
          <w:b/>
          <w:u w:val="single"/>
        </w:rPr>
        <w:t xml:space="preserve">      </w:t>
      </w:r>
      <w:r>
        <w:rPr>
          <w:rFonts w:ascii="宋体" w:hAnsi="宋体" w:hint="eastAsia"/>
          <w:b/>
        </w:rPr>
        <w:t>年</w:t>
      </w:r>
      <w:r>
        <w:rPr>
          <w:rFonts w:ascii="宋体" w:hAnsi="宋体"/>
          <w:b/>
          <w:u w:val="single"/>
        </w:rPr>
        <w:t xml:space="preserve">     </w:t>
      </w:r>
      <w:r>
        <w:rPr>
          <w:rFonts w:ascii="宋体" w:hAnsi="宋体" w:hint="eastAsia"/>
          <w:b/>
        </w:rPr>
        <w:t>月</w:t>
      </w:r>
      <w:r>
        <w:rPr>
          <w:rFonts w:ascii="宋体" w:hAnsi="宋体"/>
          <w:b/>
          <w:u w:val="single"/>
        </w:rPr>
        <w:t xml:space="preserve">     </w:t>
      </w:r>
      <w:r>
        <w:rPr>
          <w:rFonts w:ascii="宋体" w:hAnsi="宋体" w:hint="eastAsia"/>
          <w:b/>
        </w:rPr>
        <w:t>日</w:t>
      </w:r>
      <w:r>
        <w:rPr>
          <w:rFonts w:ascii="宋体" w:hAnsi="宋体"/>
          <w:b/>
        </w:rPr>
        <w:t xml:space="preserve">      </w:t>
      </w:r>
      <w:r>
        <w:rPr>
          <w:rFonts w:ascii="宋体" w:hAnsi="宋体" w:hint="eastAsia"/>
          <w:b/>
        </w:rPr>
        <w:t>日期：</w:t>
      </w:r>
      <w:r>
        <w:rPr>
          <w:rFonts w:ascii="宋体" w:hAnsi="宋体"/>
          <w:b/>
          <w:u w:val="single"/>
        </w:rPr>
        <w:t xml:space="preserve">      </w:t>
      </w:r>
      <w:r>
        <w:rPr>
          <w:rFonts w:ascii="宋体" w:hAnsi="宋体" w:hint="eastAsia"/>
          <w:b/>
        </w:rPr>
        <w:t>年</w:t>
      </w:r>
      <w:r>
        <w:rPr>
          <w:rFonts w:ascii="宋体" w:hAnsi="宋体"/>
          <w:b/>
          <w:u w:val="single"/>
        </w:rPr>
        <w:t xml:space="preserve">     </w:t>
      </w:r>
      <w:r>
        <w:rPr>
          <w:rFonts w:ascii="宋体" w:hAnsi="宋体" w:hint="eastAsia"/>
          <w:b/>
        </w:rPr>
        <w:t>月</w:t>
      </w:r>
      <w:r>
        <w:rPr>
          <w:rFonts w:ascii="宋体" w:hAnsi="宋体"/>
          <w:b/>
          <w:u w:val="single"/>
        </w:rPr>
        <w:t xml:space="preserve">     </w:t>
      </w:r>
      <w:r>
        <w:rPr>
          <w:rFonts w:ascii="宋体" w:hAnsi="宋体" w:hint="eastAsia"/>
          <w:b/>
        </w:rPr>
        <w:t>日</w:t>
      </w:r>
    </w:p>
    <w:p w:rsidR="008B78B1" w:rsidRPr="009B35B5" w:rsidRDefault="008B78B1" w:rsidP="008B78B1">
      <w:pPr>
        <w:spacing w:line="300" w:lineRule="auto"/>
        <w:jc w:val="center"/>
        <w:rPr>
          <w:rFonts w:ascii="宋体"/>
          <w:b/>
          <w:sz w:val="30"/>
          <w:szCs w:val="30"/>
        </w:rPr>
      </w:pPr>
      <w:r w:rsidRPr="004242B9">
        <w:rPr>
          <w:rFonts w:ascii="宋体" w:hAnsi="宋体" w:hint="eastAsia"/>
          <w:b/>
          <w:sz w:val="28"/>
          <w:szCs w:val="30"/>
        </w:rPr>
        <w:t>医疗卫生机构医药产品廉洁购销合同</w:t>
      </w:r>
    </w:p>
    <w:p w:rsidR="008B78B1" w:rsidRPr="009B35B5" w:rsidRDefault="008B78B1" w:rsidP="008B78B1">
      <w:pPr>
        <w:spacing w:line="300" w:lineRule="auto"/>
        <w:rPr>
          <w:rFonts w:ascii="宋体"/>
          <w:sz w:val="24"/>
        </w:rPr>
      </w:pPr>
      <w:r w:rsidRPr="009B35B5">
        <w:rPr>
          <w:rFonts w:ascii="宋体" w:hAnsi="宋体" w:hint="eastAsia"/>
          <w:b/>
          <w:sz w:val="24"/>
        </w:rPr>
        <w:t>甲方</w:t>
      </w:r>
      <w:r w:rsidRPr="009B35B5">
        <w:rPr>
          <w:rFonts w:ascii="宋体" w:hAnsi="宋体" w:hint="eastAsia"/>
          <w:sz w:val="24"/>
        </w:rPr>
        <w:t>（医疗卫生机构）：</w:t>
      </w:r>
    </w:p>
    <w:p w:rsidR="008B78B1" w:rsidRPr="009B35B5" w:rsidRDefault="008B78B1" w:rsidP="008B78B1">
      <w:pPr>
        <w:spacing w:line="300" w:lineRule="auto"/>
        <w:rPr>
          <w:rFonts w:ascii="宋体"/>
          <w:sz w:val="24"/>
        </w:rPr>
      </w:pPr>
      <w:r w:rsidRPr="009B35B5">
        <w:rPr>
          <w:rFonts w:ascii="宋体" w:hAnsi="宋体" w:hint="eastAsia"/>
          <w:b/>
          <w:sz w:val="24"/>
        </w:rPr>
        <w:t>乙方</w:t>
      </w:r>
      <w:r w:rsidRPr="009B35B5">
        <w:rPr>
          <w:rFonts w:ascii="宋体" w:hAnsi="宋体" w:hint="eastAsia"/>
          <w:sz w:val="24"/>
        </w:rPr>
        <w:t>（医药生产经营企业及其代理人）：</w:t>
      </w:r>
    </w:p>
    <w:p w:rsidR="008B78B1" w:rsidRPr="009B35B5" w:rsidRDefault="008B78B1" w:rsidP="008B78B1">
      <w:pPr>
        <w:spacing w:line="300" w:lineRule="auto"/>
        <w:ind w:firstLineChars="200" w:firstLine="480"/>
        <w:rPr>
          <w:rFonts w:ascii="宋体"/>
          <w:sz w:val="24"/>
        </w:rPr>
      </w:pPr>
      <w:r w:rsidRPr="009B35B5">
        <w:rPr>
          <w:rFonts w:ascii="宋体" w:hAnsi="宋体" w:hint="eastAsia"/>
          <w:sz w:val="24"/>
        </w:rPr>
        <w:t>为进一步加强医疗卫生行风建设，规范医疗卫生机构医药购销行为，有效防范商业贿赂行为，营造公平交易、诚实守信的购销环境，经甲、乙双方协商，同意签订本合同，并共同遵守：</w:t>
      </w:r>
    </w:p>
    <w:p w:rsidR="008B78B1" w:rsidRPr="009B35B5" w:rsidRDefault="008B78B1" w:rsidP="008B78B1">
      <w:pPr>
        <w:spacing w:line="300" w:lineRule="auto"/>
        <w:ind w:firstLineChars="200" w:firstLine="480"/>
        <w:rPr>
          <w:rFonts w:ascii="宋体"/>
          <w:sz w:val="24"/>
        </w:rPr>
      </w:pPr>
      <w:r w:rsidRPr="009B35B5">
        <w:rPr>
          <w:rFonts w:ascii="宋体" w:hAnsi="宋体" w:hint="eastAsia"/>
          <w:sz w:val="24"/>
        </w:rPr>
        <w:t>一、甲乙双方按照《合同法》及医药产品购销合同约定购销药品、医用设备、医用耗材等医药产品。</w:t>
      </w:r>
    </w:p>
    <w:p w:rsidR="008B78B1" w:rsidRPr="009B35B5" w:rsidRDefault="008B78B1" w:rsidP="008B78B1">
      <w:pPr>
        <w:spacing w:line="300" w:lineRule="auto"/>
        <w:ind w:firstLineChars="200" w:firstLine="480"/>
        <w:rPr>
          <w:rFonts w:ascii="宋体"/>
          <w:sz w:val="24"/>
        </w:rPr>
      </w:pPr>
      <w:r w:rsidRPr="009B35B5">
        <w:rPr>
          <w:rFonts w:ascii="宋体" w:hAnsi="宋体" w:hint="eastAsia"/>
          <w:sz w:val="24"/>
        </w:rPr>
        <w:t>二、甲方应当严格执行医药产品购销合同验收、入库制度，对采购医药产品及发票进行查验，不得违反有关规定合同外采购、违价采购或从非规定渠道采购。</w:t>
      </w:r>
    </w:p>
    <w:p w:rsidR="008B78B1" w:rsidRPr="009B35B5" w:rsidRDefault="008B78B1" w:rsidP="008B78B1">
      <w:pPr>
        <w:spacing w:line="300" w:lineRule="auto"/>
        <w:ind w:firstLineChars="200" w:firstLine="480"/>
        <w:rPr>
          <w:rFonts w:ascii="宋体"/>
          <w:sz w:val="24"/>
        </w:rPr>
      </w:pPr>
      <w:r w:rsidRPr="009B35B5">
        <w:rPr>
          <w:rFonts w:ascii="宋体" w:hAnsi="宋体" w:hint="eastAsia"/>
          <w:sz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rsidR="008B78B1" w:rsidRPr="009B35B5" w:rsidRDefault="008B78B1" w:rsidP="008B78B1">
      <w:pPr>
        <w:spacing w:line="300" w:lineRule="auto"/>
        <w:ind w:firstLineChars="200" w:firstLine="480"/>
        <w:rPr>
          <w:rFonts w:ascii="宋体"/>
          <w:sz w:val="24"/>
        </w:rPr>
      </w:pPr>
      <w:r w:rsidRPr="009B35B5">
        <w:rPr>
          <w:rFonts w:ascii="宋体" w:hAnsi="宋体" w:hint="eastAsia"/>
          <w:sz w:val="24"/>
        </w:rPr>
        <w:t>四、严禁甲方工作人员利用任何途径和方式，为乙</w:t>
      </w:r>
      <w:smartTag w:uri="urn:schemas-microsoft-com:office:smarttags" w:element="PersonName">
        <w:smartTagPr>
          <w:attr w:name="ProductID" w:val="方统计"/>
        </w:smartTagPr>
        <w:r w:rsidRPr="009B35B5">
          <w:rPr>
            <w:rFonts w:ascii="宋体" w:hAnsi="宋体" w:hint="eastAsia"/>
            <w:sz w:val="24"/>
          </w:rPr>
          <w:t>方统计</w:t>
        </w:r>
      </w:smartTag>
      <w:r w:rsidRPr="009B35B5">
        <w:rPr>
          <w:rFonts w:ascii="宋体" w:hAnsi="宋体" w:hint="eastAsia"/>
          <w:sz w:val="24"/>
        </w:rPr>
        <w:t>医师个人及临床科室有关医药产品用量信息，或为乙方统计提供便利。</w:t>
      </w:r>
    </w:p>
    <w:p w:rsidR="008B78B1" w:rsidRPr="009B35B5" w:rsidRDefault="008B78B1" w:rsidP="008B78B1">
      <w:pPr>
        <w:spacing w:line="300" w:lineRule="auto"/>
        <w:ind w:firstLineChars="200" w:firstLine="480"/>
        <w:rPr>
          <w:rFonts w:ascii="宋体"/>
          <w:sz w:val="24"/>
        </w:rPr>
      </w:pPr>
      <w:r w:rsidRPr="009B35B5">
        <w:rPr>
          <w:rFonts w:ascii="宋体" w:hAnsi="宋体" w:hint="eastAsia"/>
          <w:sz w:val="24"/>
        </w:rPr>
        <w:t>五、乙方不得以回扣、宴请等方式影响甲方工作人员采购或使用医药产品的选择</w:t>
      </w:r>
      <w:r w:rsidRPr="009B35B5">
        <w:rPr>
          <w:rFonts w:ascii="宋体" w:hAnsi="宋体" w:hint="eastAsia"/>
          <w:sz w:val="24"/>
        </w:rPr>
        <w:lastRenderedPageBreak/>
        <w:t>权，不得在学术活动中提供旅游、超标准支付食宿费用。</w:t>
      </w:r>
    </w:p>
    <w:p w:rsidR="008B78B1" w:rsidRDefault="008B78B1" w:rsidP="008B78B1">
      <w:pPr>
        <w:spacing w:line="300" w:lineRule="auto"/>
        <w:ind w:firstLineChars="200" w:firstLine="480"/>
        <w:rPr>
          <w:rFonts w:ascii="宋体"/>
          <w:sz w:val="24"/>
        </w:rPr>
      </w:pPr>
      <w:r w:rsidRPr="009B35B5">
        <w:rPr>
          <w:rFonts w:ascii="宋体" w:hAnsi="宋体" w:hint="eastAsia"/>
          <w:sz w:val="24"/>
        </w:rPr>
        <w:t>六、乙方指定</w:t>
      </w:r>
      <w:r w:rsidRPr="009B35B5">
        <w:rPr>
          <w:rFonts w:ascii="宋体" w:hAnsi="宋体"/>
          <w:sz w:val="24"/>
          <w:u w:val="single"/>
        </w:rPr>
        <w:t xml:space="preserve">                        </w:t>
      </w:r>
      <w:r w:rsidRPr="009B35B5">
        <w:rPr>
          <w:rFonts w:ascii="宋体" w:hAnsi="宋体" w:hint="eastAsia"/>
          <w:sz w:val="24"/>
        </w:rPr>
        <w:t>作为销售代表洽谈业务。销售代表必须在工作时间到甲方指定地点联系商谈，不得到住院部、门诊部、医技科室等</w:t>
      </w:r>
    </w:p>
    <w:p w:rsidR="008B78B1" w:rsidRDefault="008B78B1" w:rsidP="008B78B1">
      <w:pPr>
        <w:spacing w:line="300" w:lineRule="auto"/>
        <w:rPr>
          <w:rFonts w:ascii="宋体"/>
          <w:sz w:val="24"/>
        </w:rPr>
      </w:pPr>
      <w:r w:rsidRPr="009B35B5">
        <w:rPr>
          <w:rFonts w:ascii="宋体" w:hAnsi="宋体" w:hint="eastAsia"/>
          <w:sz w:val="24"/>
        </w:rPr>
        <w:t>推销医药产品，不得借故到甲方相关领导、部门负责人及相关工作人员家中访谈</w:t>
      </w:r>
    </w:p>
    <w:p w:rsidR="008B78B1" w:rsidRPr="009B35B5" w:rsidRDefault="008B78B1" w:rsidP="008B78B1">
      <w:pPr>
        <w:spacing w:line="300" w:lineRule="auto"/>
        <w:rPr>
          <w:rFonts w:ascii="宋体"/>
          <w:sz w:val="24"/>
        </w:rPr>
      </w:pPr>
      <w:r w:rsidRPr="009B35B5">
        <w:rPr>
          <w:rFonts w:ascii="宋体" w:hAnsi="宋体" w:hint="eastAsia"/>
          <w:sz w:val="24"/>
        </w:rPr>
        <w:t>并提供任何好处费。</w:t>
      </w:r>
    </w:p>
    <w:p w:rsidR="008B78B1" w:rsidRPr="009B35B5" w:rsidRDefault="008B78B1" w:rsidP="008B78B1">
      <w:pPr>
        <w:spacing w:line="300" w:lineRule="auto"/>
        <w:ind w:firstLineChars="200" w:firstLine="480"/>
        <w:rPr>
          <w:rFonts w:ascii="宋体"/>
          <w:sz w:val="24"/>
        </w:rPr>
      </w:pPr>
      <w:r w:rsidRPr="009B35B5">
        <w:rPr>
          <w:rFonts w:ascii="宋体" w:hAnsi="宋体" w:hint="eastAsia"/>
          <w:sz w:val="24"/>
        </w:rPr>
        <w:t>七、乙方如违反本合同，一经发现，甲方有权终止购销合同，并向有关卫生计生行政部门报告。如乙方被列入商业贿赂不良记录，则严格按照《国家卫生计生委关于建立医药购销领域商业贿赂不良记录的规定》</w:t>
      </w:r>
      <w:r w:rsidRPr="009B35B5">
        <w:rPr>
          <w:rFonts w:ascii="宋体" w:hAnsi="宋体" w:hint="eastAsia"/>
          <w:color w:val="000000"/>
          <w:sz w:val="24"/>
          <w:shd w:val="clear" w:color="auto" w:fill="FFFFFF"/>
        </w:rPr>
        <w:t>（国卫法制发〔</w:t>
      </w:r>
      <w:r w:rsidRPr="009B35B5">
        <w:rPr>
          <w:rFonts w:ascii="宋体" w:hAnsi="宋体"/>
          <w:color w:val="000000"/>
          <w:sz w:val="24"/>
          <w:shd w:val="clear" w:color="auto" w:fill="FFFFFF"/>
        </w:rPr>
        <w:t>2013</w:t>
      </w:r>
      <w:r w:rsidRPr="009B35B5">
        <w:rPr>
          <w:rFonts w:ascii="宋体" w:hAnsi="宋体" w:hint="eastAsia"/>
          <w:color w:val="000000"/>
          <w:sz w:val="24"/>
          <w:shd w:val="clear" w:color="auto" w:fill="FFFFFF"/>
        </w:rPr>
        <w:t>〕</w:t>
      </w:r>
      <w:r w:rsidRPr="009B35B5">
        <w:rPr>
          <w:rFonts w:ascii="宋体" w:hAnsi="宋体"/>
          <w:color w:val="000000"/>
          <w:sz w:val="24"/>
          <w:shd w:val="clear" w:color="auto" w:fill="FFFFFF"/>
        </w:rPr>
        <w:t>50</w:t>
      </w:r>
      <w:r w:rsidRPr="009B35B5">
        <w:rPr>
          <w:rFonts w:ascii="宋体" w:hAnsi="宋体" w:hint="eastAsia"/>
          <w:color w:val="000000"/>
          <w:sz w:val="24"/>
          <w:shd w:val="clear" w:color="auto" w:fill="FFFFFF"/>
        </w:rPr>
        <w:t>号）</w:t>
      </w:r>
      <w:r w:rsidRPr="009B35B5">
        <w:rPr>
          <w:rFonts w:ascii="宋体" w:hAnsi="宋体" w:hint="eastAsia"/>
          <w:sz w:val="24"/>
        </w:rPr>
        <w:t>相关规定处理。</w:t>
      </w:r>
    </w:p>
    <w:p w:rsidR="008B78B1" w:rsidRPr="009B35B5" w:rsidRDefault="008B78B1" w:rsidP="008B78B1">
      <w:pPr>
        <w:spacing w:line="300" w:lineRule="auto"/>
        <w:ind w:firstLineChars="200" w:firstLine="480"/>
        <w:rPr>
          <w:rFonts w:ascii="宋体"/>
          <w:sz w:val="24"/>
        </w:rPr>
      </w:pPr>
      <w:r w:rsidRPr="009B35B5">
        <w:rPr>
          <w:rFonts w:ascii="宋体" w:hAnsi="宋体" w:hint="eastAsia"/>
          <w:sz w:val="24"/>
        </w:rPr>
        <w:t>八、乙方因行贿甲方职工而涉嫌犯罪移送司法机关依法处理的，或因行贿导致甲方职工涉嫌犯罪的，甲方对乙方已供给甲方涉案的物资的货款支付方法为：案发前已支付的货款不追回，对未付货款将予冻结。同时终止甲方与乙方（涉案具体品种）的购销合同。结案后，解冻涉案具体品种被冻结的货款，被解冻的货款由甲方代该涉案具体品种的供货商（乙方）转入公益基金项目的账户。</w:t>
      </w:r>
    </w:p>
    <w:p w:rsidR="008B78B1" w:rsidRPr="009B35B5" w:rsidRDefault="008B78B1" w:rsidP="008B78B1">
      <w:pPr>
        <w:spacing w:line="300" w:lineRule="auto"/>
        <w:ind w:firstLineChars="150" w:firstLine="360"/>
        <w:rPr>
          <w:rFonts w:ascii="宋体"/>
          <w:sz w:val="24"/>
        </w:rPr>
      </w:pPr>
      <w:r w:rsidRPr="009B35B5">
        <w:rPr>
          <w:rFonts w:ascii="宋体" w:hAnsi="宋体" w:hint="eastAsia"/>
          <w:sz w:val="24"/>
        </w:rPr>
        <w:t>九、本合同作为医药产品购销合同的重要组成部分，与购销合同一并执行，具有同等的法律效力。</w:t>
      </w:r>
    </w:p>
    <w:p w:rsidR="008B78B1" w:rsidRPr="009B35B5" w:rsidRDefault="008B78B1" w:rsidP="008B78B1">
      <w:pPr>
        <w:spacing w:line="300" w:lineRule="auto"/>
        <w:ind w:firstLineChars="150" w:firstLine="360"/>
        <w:rPr>
          <w:rFonts w:ascii="宋体"/>
          <w:sz w:val="24"/>
        </w:rPr>
      </w:pPr>
      <w:r w:rsidRPr="009B35B5">
        <w:rPr>
          <w:rFonts w:ascii="宋体" w:hAnsi="宋体" w:hint="eastAsia"/>
          <w:sz w:val="24"/>
        </w:rPr>
        <w:t>十、本合同一式</w:t>
      </w:r>
      <w:r w:rsidR="00600B30">
        <w:rPr>
          <w:rFonts w:ascii="宋体" w:hAnsi="宋体" w:hint="eastAsia"/>
          <w:sz w:val="24"/>
        </w:rPr>
        <w:t>四</w:t>
      </w:r>
      <w:r w:rsidRPr="009B35B5">
        <w:rPr>
          <w:rFonts w:ascii="宋体" w:hAnsi="宋体" w:hint="eastAsia"/>
          <w:sz w:val="24"/>
        </w:rPr>
        <w:t>份，甲、乙双方各执一份，甲方纪检监察部门（基层医疗卫生机构上报上级卫生计生行政部门）执</w:t>
      </w:r>
      <w:r w:rsidR="00600B30">
        <w:rPr>
          <w:rFonts w:ascii="宋体" w:hAnsi="宋体" w:hint="eastAsia"/>
          <w:sz w:val="24"/>
        </w:rPr>
        <w:t>两</w:t>
      </w:r>
      <w:r w:rsidRPr="009B35B5">
        <w:rPr>
          <w:rFonts w:ascii="宋体" w:hAnsi="宋体" w:hint="eastAsia"/>
          <w:sz w:val="24"/>
        </w:rPr>
        <w:t>份，并从签订之日起生效。</w:t>
      </w:r>
    </w:p>
    <w:p w:rsidR="008B78B1" w:rsidRDefault="008B78B1" w:rsidP="008B78B1">
      <w:pPr>
        <w:spacing w:line="300" w:lineRule="auto"/>
        <w:rPr>
          <w:rFonts w:ascii="宋体"/>
          <w:sz w:val="24"/>
        </w:rPr>
      </w:pPr>
    </w:p>
    <w:p w:rsidR="008B78B1" w:rsidRPr="009B35B5" w:rsidRDefault="008B78B1" w:rsidP="008B78B1">
      <w:pPr>
        <w:spacing w:line="300" w:lineRule="auto"/>
        <w:rPr>
          <w:rFonts w:ascii="宋体"/>
          <w:sz w:val="24"/>
        </w:rPr>
      </w:pPr>
    </w:p>
    <w:p w:rsidR="008B78B1" w:rsidRPr="009B35B5" w:rsidRDefault="008B78B1" w:rsidP="008B78B1">
      <w:pPr>
        <w:spacing w:line="300" w:lineRule="auto"/>
        <w:rPr>
          <w:rFonts w:ascii="宋体"/>
          <w:b/>
          <w:sz w:val="24"/>
        </w:rPr>
      </w:pPr>
      <w:r w:rsidRPr="009B35B5">
        <w:rPr>
          <w:rFonts w:ascii="宋体" w:hAnsi="宋体" w:hint="eastAsia"/>
          <w:b/>
          <w:sz w:val="24"/>
        </w:rPr>
        <w:t>甲方（盖章）：</w:t>
      </w:r>
      <w:r w:rsidRPr="009B35B5">
        <w:rPr>
          <w:rFonts w:ascii="宋体" w:hAnsi="宋体"/>
          <w:b/>
          <w:sz w:val="24"/>
        </w:rPr>
        <w:t xml:space="preserve">            </w:t>
      </w:r>
      <w:r>
        <w:rPr>
          <w:rFonts w:ascii="宋体" w:hAnsi="宋体"/>
          <w:b/>
          <w:sz w:val="24"/>
        </w:rPr>
        <w:t xml:space="preserve">     </w:t>
      </w:r>
      <w:r w:rsidRPr="009B35B5">
        <w:rPr>
          <w:rFonts w:ascii="宋体" w:hAnsi="宋体"/>
          <w:b/>
          <w:sz w:val="24"/>
        </w:rPr>
        <w:t xml:space="preserve">   </w:t>
      </w:r>
      <w:r w:rsidRPr="009B35B5">
        <w:rPr>
          <w:rFonts w:ascii="宋体" w:hAnsi="宋体" w:hint="eastAsia"/>
          <w:b/>
          <w:sz w:val="24"/>
        </w:rPr>
        <w:t>乙方（盖章）：</w:t>
      </w:r>
    </w:p>
    <w:p w:rsidR="008B78B1" w:rsidRPr="009B35B5" w:rsidRDefault="008B78B1" w:rsidP="008B78B1">
      <w:pPr>
        <w:spacing w:line="300" w:lineRule="auto"/>
        <w:rPr>
          <w:rFonts w:ascii="宋体"/>
          <w:b/>
          <w:sz w:val="24"/>
        </w:rPr>
      </w:pPr>
      <w:r w:rsidRPr="009B35B5">
        <w:rPr>
          <w:rFonts w:ascii="宋体" w:hAnsi="宋体" w:hint="eastAsia"/>
          <w:b/>
          <w:sz w:val="24"/>
        </w:rPr>
        <w:t>法定代表人（负责人）：</w:t>
      </w:r>
      <w:r w:rsidRPr="009B35B5">
        <w:rPr>
          <w:rFonts w:ascii="宋体" w:hAnsi="宋体"/>
          <w:b/>
          <w:sz w:val="24"/>
        </w:rPr>
        <w:t xml:space="preserve">       </w:t>
      </w:r>
      <w:r>
        <w:rPr>
          <w:rFonts w:ascii="宋体" w:hAnsi="宋体"/>
          <w:b/>
          <w:sz w:val="24"/>
        </w:rPr>
        <w:t xml:space="preserve">     </w:t>
      </w:r>
      <w:r w:rsidRPr="009B35B5">
        <w:rPr>
          <w:rFonts w:ascii="宋体" w:hAnsi="宋体" w:hint="eastAsia"/>
          <w:b/>
          <w:sz w:val="24"/>
        </w:rPr>
        <w:t>法定代表人（负责人）：</w:t>
      </w:r>
    </w:p>
    <w:p w:rsidR="008B78B1" w:rsidRPr="009B35B5" w:rsidRDefault="008B78B1" w:rsidP="008B78B1">
      <w:pPr>
        <w:spacing w:line="300" w:lineRule="auto"/>
        <w:rPr>
          <w:rFonts w:ascii="宋体"/>
          <w:b/>
          <w:sz w:val="24"/>
        </w:rPr>
      </w:pPr>
      <w:r w:rsidRPr="009B35B5">
        <w:rPr>
          <w:rFonts w:ascii="宋体" w:hAnsi="宋体" w:hint="eastAsia"/>
          <w:b/>
          <w:sz w:val="24"/>
        </w:rPr>
        <w:t>经办人签名：</w:t>
      </w:r>
      <w:r w:rsidRPr="009B35B5">
        <w:rPr>
          <w:rFonts w:ascii="宋体" w:hAnsi="宋体"/>
          <w:b/>
          <w:sz w:val="24"/>
        </w:rPr>
        <w:t xml:space="preserve">                </w:t>
      </w:r>
      <w:r>
        <w:rPr>
          <w:rFonts w:ascii="宋体" w:hAnsi="宋体"/>
          <w:b/>
          <w:sz w:val="24"/>
        </w:rPr>
        <w:t xml:space="preserve">     </w:t>
      </w:r>
      <w:r w:rsidRPr="009B35B5">
        <w:rPr>
          <w:rFonts w:ascii="宋体" w:hAnsi="宋体" w:hint="eastAsia"/>
          <w:b/>
          <w:sz w:val="24"/>
        </w:rPr>
        <w:t>经办人签名：</w:t>
      </w:r>
    </w:p>
    <w:p w:rsidR="008B78B1" w:rsidRPr="004D47C2" w:rsidRDefault="008B78B1" w:rsidP="008B78B1">
      <w:pPr>
        <w:spacing w:line="300" w:lineRule="auto"/>
        <w:ind w:firstLineChars="150" w:firstLine="360"/>
        <w:rPr>
          <w:rFonts w:ascii="宋体"/>
          <w:sz w:val="24"/>
        </w:rPr>
      </w:pPr>
      <w:r w:rsidRPr="009B35B5">
        <w:rPr>
          <w:rFonts w:ascii="宋体" w:hAnsi="宋体" w:hint="eastAsia"/>
          <w:sz w:val="24"/>
        </w:rPr>
        <w:t>年</w:t>
      </w:r>
      <w:r w:rsidRPr="009B35B5">
        <w:rPr>
          <w:rFonts w:ascii="宋体" w:hAnsi="宋体"/>
          <w:sz w:val="24"/>
        </w:rPr>
        <w:t xml:space="preserve">   </w:t>
      </w:r>
      <w:r w:rsidRPr="009B35B5">
        <w:rPr>
          <w:rFonts w:ascii="宋体" w:hAnsi="宋体" w:hint="eastAsia"/>
          <w:sz w:val="24"/>
        </w:rPr>
        <w:t>月</w:t>
      </w:r>
      <w:r w:rsidRPr="009B35B5">
        <w:rPr>
          <w:rFonts w:ascii="宋体" w:hAnsi="宋体"/>
          <w:sz w:val="24"/>
        </w:rPr>
        <w:t xml:space="preserve">   </w:t>
      </w:r>
      <w:r w:rsidRPr="009B35B5">
        <w:rPr>
          <w:rFonts w:ascii="宋体" w:hAnsi="宋体" w:hint="eastAsia"/>
          <w:sz w:val="24"/>
        </w:rPr>
        <w:t>日</w:t>
      </w:r>
      <w:r w:rsidRPr="009B35B5">
        <w:rPr>
          <w:rFonts w:ascii="宋体" w:hAnsi="宋体"/>
          <w:sz w:val="24"/>
        </w:rPr>
        <w:t xml:space="preserve">                  </w:t>
      </w:r>
      <w:r>
        <w:rPr>
          <w:rFonts w:ascii="宋体" w:hAnsi="宋体"/>
          <w:sz w:val="24"/>
        </w:rPr>
        <w:t xml:space="preserve">        </w:t>
      </w:r>
      <w:r w:rsidRPr="009B35B5">
        <w:rPr>
          <w:rFonts w:ascii="宋体" w:hAnsi="宋体" w:hint="eastAsia"/>
          <w:sz w:val="24"/>
        </w:rPr>
        <w:t>年</w:t>
      </w:r>
      <w:r w:rsidRPr="009B35B5">
        <w:rPr>
          <w:rFonts w:ascii="宋体" w:hAnsi="宋体"/>
          <w:sz w:val="24"/>
        </w:rPr>
        <w:t xml:space="preserve">   </w:t>
      </w:r>
      <w:r w:rsidRPr="009B35B5">
        <w:rPr>
          <w:rFonts w:ascii="宋体" w:hAnsi="宋体" w:hint="eastAsia"/>
          <w:sz w:val="24"/>
        </w:rPr>
        <w:t>月</w:t>
      </w:r>
      <w:r w:rsidRPr="009B35B5">
        <w:rPr>
          <w:rFonts w:ascii="宋体" w:hAnsi="宋体"/>
          <w:sz w:val="24"/>
        </w:rPr>
        <w:t xml:space="preserve">  </w:t>
      </w:r>
      <w:r w:rsidRPr="009B35B5">
        <w:rPr>
          <w:rFonts w:ascii="宋体" w:hAnsi="宋体" w:hint="eastAsia"/>
          <w:sz w:val="24"/>
        </w:rPr>
        <w:t>日</w:t>
      </w:r>
    </w:p>
    <w:p w:rsidR="008B78B1" w:rsidRDefault="008B78B1" w:rsidP="008B78B1">
      <w:pPr>
        <w:spacing w:line="300" w:lineRule="auto"/>
        <w:ind w:firstLineChars="875" w:firstLine="3162"/>
        <w:rPr>
          <w:rFonts w:ascii="宋体"/>
          <w:b/>
          <w:bCs/>
          <w:sz w:val="36"/>
        </w:rPr>
      </w:pPr>
    </w:p>
    <w:p w:rsidR="00C97612" w:rsidRDefault="00C97612" w:rsidP="00DA2EB7">
      <w:pPr>
        <w:spacing w:line="300" w:lineRule="auto"/>
        <w:rPr>
          <w:rFonts w:ascii="宋体" w:hAnsi="宋体"/>
          <w:sz w:val="24"/>
          <w:szCs w:val="28"/>
        </w:rPr>
      </w:pPr>
    </w:p>
    <w:p w:rsidR="00C97612" w:rsidRDefault="00C97612" w:rsidP="00DA2EB7">
      <w:pPr>
        <w:spacing w:line="300" w:lineRule="auto"/>
        <w:rPr>
          <w:rFonts w:ascii="宋体" w:hAnsi="宋体"/>
          <w:sz w:val="24"/>
          <w:szCs w:val="28"/>
        </w:rPr>
      </w:pPr>
    </w:p>
    <w:p w:rsidR="00C97612" w:rsidRDefault="00C97612" w:rsidP="00DA2EB7">
      <w:pPr>
        <w:spacing w:line="300" w:lineRule="auto"/>
        <w:rPr>
          <w:rFonts w:ascii="宋体" w:hAnsi="宋体"/>
          <w:sz w:val="24"/>
          <w:szCs w:val="28"/>
        </w:rPr>
      </w:pPr>
    </w:p>
    <w:p w:rsidR="00C97612" w:rsidRDefault="00C97612" w:rsidP="00DA2EB7">
      <w:pPr>
        <w:spacing w:line="300" w:lineRule="auto"/>
        <w:rPr>
          <w:rFonts w:ascii="宋体" w:hAnsi="宋体"/>
          <w:sz w:val="24"/>
          <w:szCs w:val="28"/>
        </w:rPr>
      </w:pPr>
    </w:p>
    <w:p w:rsidR="00C97612" w:rsidRDefault="00C97612" w:rsidP="00DA2EB7">
      <w:pPr>
        <w:spacing w:line="300" w:lineRule="auto"/>
        <w:rPr>
          <w:rFonts w:ascii="宋体" w:hAnsi="宋体"/>
          <w:sz w:val="24"/>
          <w:szCs w:val="28"/>
        </w:rPr>
      </w:pPr>
    </w:p>
    <w:p w:rsidR="00C97612" w:rsidRDefault="00C97612" w:rsidP="00DA2EB7">
      <w:pPr>
        <w:spacing w:line="300" w:lineRule="auto"/>
        <w:rPr>
          <w:rFonts w:ascii="宋体" w:hAnsi="宋体"/>
          <w:sz w:val="24"/>
          <w:szCs w:val="28"/>
        </w:rPr>
      </w:pPr>
    </w:p>
    <w:p w:rsidR="00C97612" w:rsidRDefault="00C97612" w:rsidP="00DA2EB7">
      <w:pPr>
        <w:spacing w:line="300" w:lineRule="auto"/>
        <w:rPr>
          <w:rFonts w:ascii="宋体" w:hAnsi="宋体"/>
          <w:sz w:val="24"/>
          <w:szCs w:val="28"/>
        </w:rPr>
      </w:pPr>
    </w:p>
    <w:p w:rsidR="00C97612" w:rsidRDefault="00C97612" w:rsidP="00DA2EB7">
      <w:pPr>
        <w:spacing w:line="300" w:lineRule="auto"/>
        <w:rPr>
          <w:rFonts w:ascii="宋体" w:hAnsi="宋体"/>
          <w:sz w:val="24"/>
          <w:szCs w:val="28"/>
        </w:rPr>
      </w:pPr>
    </w:p>
    <w:p w:rsidR="00DA2EB7" w:rsidRPr="00D52668" w:rsidRDefault="00DA2EB7" w:rsidP="00DA2EB7">
      <w:pPr>
        <w:spacing w:line="300" w:lineRule="auto"/>
        <w:rPr>
          <w:rFonts w:ascii="宋体"/>
          <w:sz w:val="28"/>
          <w:szCs w:val="32"/>
        </w:rPr>
      </w:pPr>
      <w:r w:rsidRPr="00D52668">
        <w:rPr>
          <w:rFonts w:ascii="宋体" w:hAnsi="宋体" w:hint="eastAsia"/>
          <w:sz w:val="24"/>
          <w:szCs w:val="28"/>
        </w:rPr>
        <w:t>详细配置清单</w:t>
      </w:r>
      <w:r w:rsidRPr="00D52668">
        <w:rPr>
          <w:rFonts w:ascii="宋体" w:hAnsi="宋体" w:hint="eastAsia"/>
          <w:sz w:val="28"/>
          <w:szCs w:val="32"/>
        </w:rPr>
        <w:t>：</w:t>
      </w:r>
    </w:p>
    <w:p w:rsidR="00DA2EB7" w:rsidRPr="00B36092" w:rsidRDefault="00DA2EB7" w:rsidP="00B36092">
      <w:pPr>
        <w:spacing w:line="300" w:lineRule="auto"/>
        <w:ind w:firstLineChars="875" w:firstLine="2811"/>
        <w:rPr>
          <w:rFonts w:ascii="宋体"/>
          <w:b/>
          <w:bCs/>
          <w:sz w:val="32"/>
          <w:szCs w:val="32"/>
        </w:rPr>
      </w:pPr>
      <w:bookmarkStart w:id="2" w:name="_Toc50703720"/>
      <w:bookmarkStart w:id="3" w:name="_Toc50691027"/>
      <w:bookmarkStart w:id="4" w:name="_Toc43264515"/>
      <w:bookmarkEnd w:id="1"/>
      <w:r w:rsidRPr="00B36092">
        <w:rPr>
          <w:rFonts w:ascii="宋体" w:hAnsi="宋体" w:hint="eastAsia"/>
          <w:b/>
          <w:bCs/>
          <w:sz w:val="32"/>
          <w:szCs w:val="32"/>
        </w:rPr>
        <w:t>招</w:t>
      </w:r>
      <w:r w:rsidRPr="00B36092">
        <w:rPr>
          <w:rFonts w:ascii="宋体" w:hAnsi="宋体"/>
          <w:b/>
          <w:bCs/>
          <w:sz w:val="32"/>
          <w:szCs w:val="32"/>
        </w:rPr>
        <w:t xml:space="preserve"> </w:t>
      </w:r>
      <w:r w:rsidRPr="00B36092">
        <w:rPr>
          <w:rFonts w:ascii="宋体" w:hAnsi="宋体" w:hint="eastAsia"/>
          <w:b/>
          <w:bCs/>
          <w:sz w:val="32"/>
          <w:szCs w:val="32"/>
        </w:rPr>
        <w:t>标</w:t>
      </w:r>
      <w:r w:rsidRPr="00B36092">
        <w:rPr>
          <w:rFonts w:ascii="宋体" w:hAnsi="宋体"/>
          <w:b/>
          <w:bCs/>
          <w:sz w:val="32"/>
          <w:szCs w:val="32"/>
        </w:rPr>
        <w:t xml:space="preserve"> </w:t>
      </w:r>
      <w:r w:rsidRPr="00B36092">
        <w:rPr>
          <w:rFonts w:ascii="宋体" w:hAnsi="宋体" w:hint="eastAsia"/>
          <w:b/>
          <w:bCs/>
          <w:sz w:val="32"/>
          <w:szCs w:val="32"/>
        </w:rPr>
        <w:t>设</w:t>
      </w:r>
      <w:r w:rsidRPr="00B36092">
        <w:rPr>
          <w:rFonts w:ascii="宋体" w:hAnsi="宋体"/>
          <w:b/>
          <w:bCs/>
          <w:sz w:val="32"/>
          <w:szCs w:val="32"/>
        </w:rPr>
        <w:t xml:space="preserve"> </w:t>
      </w:r>
      <w:r w:rsidRPr="00B36092">
        <w:rPr>
          <w:rFonts w:ascii="宋体" w:hAnsi="宋体" w:hint="eastAsia"/>
          <w:b/>
          <w:bCs/>
          <w:sz w:val="32"/>
          <w:szCs w:val="32"/>
        </w:rPr>
        <w:t>备</w:t>
      </w:r>
      <w:r w:rsidRPr="00B36092">
        <w:rPr>
          <w:rFonts w:ascii="宋体" w:hAnsi="宋体"/>
          <w:b/>
          <w:bCs/>
          <w:sz w:val="32"/>
          <w:szCs w:val="32"/>
        </w:rPr>
        <w:t xml:space="preserve"> </w:t>
      </w:r>
      <w:r w:rsidRPr="00B36092">
        <w:rPr>
          <w:rFonts w:ascii="宋体" w:hAnsi="宋体" w:hint="eastAsia"/>
          <w:b/>
          <w:bCs/>
          <w:sz w:val="32"/>
          <w:szCs w:val="32"/>
        </w:rPr>
        <w:t>要</w:t>
      </w:r>
      <w:r w:rsidRPr="00B36092">
        <w:rPr>
          <w:rFonts w:ascii="宋体" w:hAnsi="宋体"/>
          <w:b/>
          <w:bCs/>
          <w:sz w:val="32"/>
          <w:szCs w:val="32"/>
        </w:rPr>
        <w:t xml:space="preserve"> </w:t>
      </w:r>
      <w:r w:rsidRPr="00B36092">
        <w:rPr>
          <w:rFonts w:ascii="宋体" w:hAnsi="宋体" w:hint="eastAsia"/>
          <w:b/>
          <w:bCs/>
          <w:sz w:val="32"/>
          <w:szCs w:val="32"/>
        </w:rPr>
        <w:t>求</w:t>
      </w:r>
    </w:p>
    <w:p w:rsidR="00DA2EB7" w:rsidRDefault="00DA2EB7" w:rsidP="00DA2EB7">
      <w:pPr>
        <w:spacing w:line="300" w:lineRule="auto"/>
        <w:rPr>
          <w:rFonts w:ascii="宋体"/>
          <w:b/>
          <w:bCs/>
          <w:sz w:val="24"/>
        </w:rPr>
      </w:pPr>
      <w:r w:rsidRPr="00F57287">
        <w:rPr>
          <w:rFonts w:ascii="宋体" w:hAnsi="宋体" w:hint="eastAsia"/>
          <w:b/>
          <w:bCs/>
          <w:sz w:val="24"/>
        </w:rPr>
        <w:t>一、招标设备要求：</w:t>
      </w:r>
    </w:p>
    <w:p w:rsidR="00DA2EB7" w:rsidRDefault="00DA2EB7" w:rsidP="00DA2EB7">
      <w:pPr>
        <w:spacing w:line="300" w:lineRule="auto"/>
        <w:rPr>
          <w:rFonts w:ascii="宋体"/>
          <w:bCs/>
          <w:sz w:val="24"/>
        </w:rPr>
      </w:pPr>
      <w:r w:rsidRPr="00D6168F">
        <w:rPr>
          <w:rFonts w:ascii="宋体" w:hAnsi="宋体"/>
          <w:bCs/>
          <w:sz w:val="24"/>
        </w:rPr>
        <w:lastRenderedPageBreak/>
        <w:t>1.</w:t>
      </w:r>
      <w:r>
        <w:rPr>
          <w:rFonts w:ascii="宋体" w:hAnsi="宋体" w:hint="eastAsia"/>
          <w:bCs/>
          <w:sz w:val="24"/>
        </w:rPr>
        <w:t>招标设备：</w:t>
      </w:r>
    </w:p>
    <w:tbl>
      <w:tblPr>
        <w:tblW w:w="4769" w:type="pct"/>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6"/>
        <w:gridCol w:w="1304"/>
        <w:gridCol w:w="7048"/>
      </w:tblGrid>
      <w:tr w:rsidR="00DA2EB7" w:rsidTr="00C97612">
        <w:trPr>
          <w:trHeight w:val="367"/>
        </w:trPr>
        <w:tc>
          <w:tcPr>
            <w:tcW w:w="210" w:type="pct"/>
            <w:vAlign w:val="center"/>
          </w:tcPr>
          <w:p w:rsidR="00DA2EB7" w:rsidRDefault="00DA2EB7" w:rsidP="003343DE">
            <w:pPr>
              <w:spacing w:line="300" w:lineRule="auto"/>
              <w:jc w:val="center"/>
              <w:rPr>
                <w:rFonts w:ascii="宋体"/>
                <w:b/>
                <w:bCs/>
                <w:szCs w:val="21"/>
              </w:rPr>
            </w:pPr>
            <w:r>
              <w:rPr>
                <w:rFonts w:ascii="宋体" w:hAnsi="宋体" w:hint="eastAsia"/>
                <w:b/>
                <w:bCs/>
                <w:szCs w:val="21"/>
              </w:rPr>
              <w:t>序号</w:t>
            </w:r>
          </w:p>
        </w:tc>
        <w:tc>
          <w:tcPr>
            <w:tcW w:w="748" w:type="pct"/>
            <w:vAlign w:val="center"/>
          </w:tcPr>
          <w:p w:rsidR="00DA2EB7" w:rsidRDefault="00DA2EB7" w:rsidP="003343DE">
            <w:pPr>
              <w:spacing w:line="300" w:lineRule="auto"/>
              <w:jc w:val="center"/>
              <w:rPr>
                <w:rFonts w:ascii="宋体"/>
                <w:b/>
                <w:bCs/>
                <w:szCs w:val="21"/>
              </w:rPr>
            </w:pPr>
            <w:r>
              <w:rPr>
                <w:rFonts w:ascii="宋体" w:hAnsi="宋体" w:hint="eastAsia"/>
                <w:b/>
                <w:bCs/>
                <w:szCs w:val="21"/>
              </w:rPr>
              <w:t>设备名称</w:t>
            </w:r>
          </w:p>
        </w:tc>
        <w:tc>
          <w:tcPr>
            <w:tcW w:w="4042" w:type="pct"/>
            <w:vAlign w:val="center"/>
          </w:tcPr>
          <w:p w:rsidR="00DA2EB7" w:rsidRDefault="00DA2EB7" w:rsidP="00284078">
            <w:pPr>
              <w:spacing w:line="300" w:lineRule="auto"/>
              <w:ind w:firstLineChars="833" w:firstLine="1756"/>
              <w:rPr>
                <w:rFonts w:ascii="宋体"/>
                <w:b/>
                <w:bCs/>
                <w:szCs w:val="21"/>
              </w:rPr>
            </w:pPr>
            <w:r>
              <w:rPr>
                <w:rFonts w:ascii="宋体" w:hAnsi="宋体" w:hint="eastAsia"/>
                <w:b/>
                <w:bCs/>
                <w:szCs w:val="21"/>
              </w:rPr>
              <w:t>参数要求</w:t>
            </w:r>
          </w:p>
        </w:tc>
      </w:tr>
      <w:tr w:rsidR="00F527E4" w:rsidRPr="00035F8C" w:rsidTr="00C97612">
        <w:trPr>
          <w:trHeight w:val="307"/>
        </w:trPr>
        <w:tc>
          <w:tcPr>
            <w:tcW w:w="210" w:type="pct"/>
            <w:vAlign w:val="center"/>
          </w:tcPr>
          <w:p w:rsidR="00F527E4" w:rsidRDefault="00F527E4" w:rsidP="00600B30">
            <w:pPr>
              <w:spacing w:line="300" w:lineRule="auto"/>
              <w:jc w:val="center"/>
              <w:rPr>
                <w:rFonts w:ascii="宋体" w:hAnsi="宋体"/>
                <w:kern w:val="0"/>
                <w:szCs w:val="21"/>
              </w:rPr>
            </w:pPr>
            <w:r>
              <w:rPr>
                <w:rFonts w:ascii="宋体" w:hAnsi="宋体" w:hint="eastAsia"/>
                <w:kern w:val="0"/>
                <w:szCs w:val="21"/>
              </w:rPr>
              <w:t>2</w:t>
            </w:r>
          </w:p>
        </w:tc>
        <w:tc>
          <w:tcPr>
            <w:tcW w:w="748" w:type="pct"/>
            <w:vAlign w:val="center"/>
          </w:tcPr>
          <w:p w:rsidR="00F527E4" w:rsidRDefault="00F527E4" w:rsidP="00C97612">
            <w:pPr>
              <w:jc w:val="center"/>
              <w:rPr>
                <w:rFonts w:ascii="宋体" w:hAnsi="宋体" w:cs="Tahoma"/>
                <w:color w:val="000000"/>
                <w:sz w:val="22"/>
                <w:szCs w:val="22"/>
              </w:rPr>
            </w:pPr>
            <w:r w:rsidRPr="00D04696">
              <w:rPr>
                <w:rFonts w:ascii="宋体" w:hAnsi="宋体" w:cs="宋体" w:hint="eastAsia"/>
                <w:kern w:val="0"/>
                <w:sz w:val="24"/>
              </w:rPr>
              <w:t>微波消融治疗仪</w:t>
            </w:r>
            <w:r w:rsidR="00C97612">
              <w:rPr>
                <w:rFonts w:ascii="宋体" w:hAnsi="宋体" w:cs="宋体" w:hint="eastAsia"/>
                <w:kern w:val="0"/>
                <w:sz w:val="24"/>
              </w:rPr>
              <w:t>(最高限价：人民币9万元/台)</w:t>
            </w:r>
          </w:p>
        </w:tc>
        <w:tc>
          <w:tcPr>
            <w:tcW w:w="4042" w:type="pct"/>
            <w:vAlign w:val="center"/>
          </w:tcPr>
          <w:p w:rsidR="00F527E4" w:rsidRPr="00F527E4" w:rsidRDefault="00F527E4" w:rsidP="008E2FC8">
            <w:pPr>
              <w:pStyle w:val="af5"/>
              <w:widowControl/>
              <w:numPr>
                <w:ilvl w:val="0"/>
                <w:numId w:val="10"/>
              </w:numPr>
              <w:spacing w:line="120" w:lineRule="auto"/>
              <w:ind w:firstLineChars="0"/>
              <w:rPr>
                <w:rFonts w:ascii="宋体" w:hAnsi="宋体" w:cs="宋体"/>
                <w:color w:val="000000"/>
                <w:szCs w:val="21"/>
              </w:rPr>
            </w:pPr>
            <w:r w:rsidRPr="00F527E4">
              <w:rPr>
                <w:rFonts w:ascii="宋体" w:hAnsi="宋体" w:cs="宋体" w:hint="eastAsia"/>
                <w:color w:val="000000"/>
                <w:szCs w:val="21"/>
              </w:rPr>
              <w:t>工作频率：2450±50MHz</w:t>
            </w:r>
          </w:p>
          <w:p w:rsidR="00F527E4" w:rsidRPr="00F527E4" w:rsidRDefault="00F527E4" w:rsidP="008E2FC8">
            <w:pPr>
              <w:pStyle w:val="af5"/>
              <w:widowControl/>
              <w:numPr>
                <w:ilvl w:val="0"/>
                <w:numId w:val="10"/>
              </w:numPr>
              <w:spacing w:line="120" w:lineRule="auto"/>
              <w:ind w:firstLineChars="0"/>
              <w:rPr>
                <w:rFonts w:ascii="宋体" w:hAnsi="宋体" w:cs="宋体"/>
                <w:color w:val="000000"/>
                <w:szCs w:val="21"/>
              </w:rPr>
            </w:pPr>
            <w:r w:rsidRPr="00F527E4">
              <w:rPr>
                <w:rFonts w:ascii="宋体" w:hAnsi="宋体" w:cs="宋体" w:hint="eastAsia"/>
                <w:color w:val="000000"/>
                <w:szCs w:val="21"/>
              </w:rPr>
              <w:t>微波输出功率：5-120逐步可调，步进5W</w:t>
            </w:r>
          </w:p>
          <w:p w:rsidR="00F527E4" w:rsidRPr="00F527E4" w:rsidRDefault="00F527E4" w:rsidP="008E2FC8">
            <w:pPr>
              <w:pStyle w:val="af5"/>
              <w:widowControl/>
              <w:numPr>
                <w:ilvl w:val="0"/>
                <w:numId w:val="10"/>
              </w:numPr>
              <w:spacing w:line="120" w:lineRule="auto"/>
              <w:ind w:firstLineChars="0"/>
              <w:rPr>
                <w:rFonts w:ascii="宋体" w:hAnsi="宋体" w:cs="宋体"/>
                <w:color w:val="000000"/>
                <w:szCs w:val="21"/>
              </w:rPr>
            </w:pPr>
            <w:r w:rsidRPr="00F527E4">
              <w:rPr>
                <w:rFonts w:ascii="宋体" w:hAnsi="宋体" w:cs="宋体" w:hint="eastAsia"/>
                <w:color w:val="000000"/>
                <w:szCs w:val="21"/>
              </w:rPr>
              <w:t xml:space="preserve">电压驻波比≤3　</w:t>
            </w:r>
          </w:p>
          <w:p w:rsidR="00F527E4" w:rsidRPr="00F527E4" w:rsidRDefault="00F527E4" w:rsidP="008E2FC8">
            <w:pPr>
              <w:pStyle w:val="af5"/>
              <w:widowControl/>
              <w:numPr>
                <w:ilvl w:val="0"/>
                <w:numId w:val="10"/>
              </w:numPr>
              <w:spacing w:line="120" w:lineRule="auto"/>
              <w:ind w:firstLineChars="0"/>
              <w:rPr>
                <w:rFonts w:ascii="宋体" w:hAnsi="宋体" w:cs="宋体"/>
                <w:color w:val="000000"/>
                <w:szCs w:val="21"/>
              </w:rPr>
            </w:pPr>
            <w:r w:rsidRPr="00F527E4">
              <w:rPr>
                <w:rFonts w:ascii="宋体" w:hAnsi="宋体" w:cs="宋体" w:hint="eastAsia"/>
                <w:color w:val="000000"/>
                <w:szCs w:val="21"/>
              </w:rPr>
              <w:t>温度范围40-120℃ 误差±3℃</w:t>
            </w:r>
          </w:p>
          <w:p w:rsidR="00F527E4" w:rsidRPr="00F527E4" w:rsidRDefault="00F527E4" w:rsidP="008E2FC8">
            <w:pPr>
              <w:pStyle w:val="af5"/>
              <w:widowControl/>
              <w:numPr>
                <w:ilvl w:val="0"/>
                <w:numId w:val="10"/>
              </w:numPr>
              <w:spacing w:line="120" w:lineRule="auto"/>
              <w:ind w:firstLineChars="0"/>
              <w:rPr>
                <w:rFonts w:ascii="宋体" w:hAnsi="宋体" w:cs="宋体"/>
                <w:color w:val="000000"/>
                <w:szCs w:val="21"/>
              </w:rPr>
            </w:pPr>
            <w:r w:rsidRPr="00F527E4">
              <w:rPr>
                <w:rFonts w:ascii="宋体" w:hAnsi="宋体" w:cs="宋体" w:hint="eastAsia"/>
                <w:color w:val="000000"/>
                <w:szCs w:val="21"/>
              </w:rPr>
              <w:t>微波仪由微波发射源，水冷微波针，微波同轴电缆线，水蠕泵及水流管组成</w:t>
            </w:r>
          </w:p>
          <w:p w:rsidR="00F527E4" w:rsidRPr="00F527E4" w:rsidRDefault="00F527E4" w:rsidP="008E2FC8">
            <w:pPr>
              <w:pStyle w:val="af5"/>
              <w:widowControl/>
              <w:numPr>
                <w:ilvl w:val="0"/>
                <w:numId w:val="10"/>
              </w:numPr>
              <w:spacing w:line="120" w:lineRule="auto"/>
              <w:ind w:firstLineChars="0"/>
              <w:rPr>
                <w:rFonts w:ascii="宋体" w:hAnsi="宋体" w:cs="宋体"/>
                <w:color w:val="000000"/>
                <w:szCs w:val="21"/>
              </w:rPr>
            </w:pPr>
            <w:r w:rsidRPr="00F527E4">
              <w:rPr>
                <w:rFonts w:ascii="宋体" w:hAnsi="宋体" w:cs="宋体" w:hint="eastAsia"/>
                <w:color w:val="000000"/>
                <w:szCs w:val="21"/>
              </w:rPr>
              <w:t>配有推车方便移动</w:t>
            </w:r>
          </w:p>
          <w:p w:rsidR="00F527E4" w:rsidRPr="00F527E4" w:rsidRDefault="00F527E4" w:rsidP="008E2FC8">
            <w:pPr>
              <w:pStyle w:val="af5"/>
              <w:widowControl/>
              <w:numPr>
                <w:ilvl w:val="0"/>
                <w:numId w:val="10"/>
              </w:numPr>
              <w:spacing w:line="120" w:lineRule="auto"/>
              <w:ind w:firstLineChars="0"/>
              <w:rPr>
                <w:rFonts w:ascii="宋体" w:hAnsi="宋体" w:cs="宋体"/>
                <w:color w:val="000000"/>
                <w:szCs w:val="21"/>
              </w:rPr>
            </w:pPr>
            <w:r w:rsidRPr="00F527E4">
              <w:rPr>
                <w:rFonts w:ascii="宋体" w:hAnsi="宋体" w:cs="宋体" w:hint="eastAsia"/>
                <w:color w:val="000000"/>
                <w:szCs w:val="21"/>
              </w:rPr>
              <w:t>能适用于肝癌、甲状腺结节等的消融治疗</w:t>
            </w:r>
          </w:p>
          <w:p w:rsidR="00F527E4" w:rsidRPr="00F527E4" w:rsidRDefault="00F527E4" w:rsidP="008E2FC8">
            <w:pPr>
              <w:pStyle w:val="af5"/>
              <w:widowControl/>
              <w:numPr>
                <w:ilvl w:val="0"/>
                <w:numId w:val="10"/>
              </w:numPr>
              <w:ind w:firstLineChars="0"/>
              <w:jc w:val="left"/>
              <w:rPr>
                <w:rFonts w:ascii="宋体" w:hAnsi="宋体" w:cs="宋体"/>
                <w:kern w:val="0"/>
                <w:sz w:val="22"/>
                <w:szCs w:val="22"/>
              </w:rPr>
            </w:pPr>
            <w:r w:rsidRPr="00F527E4">
              <w:rPr>
                <w:rFonts w:ascii="宋体" w:hAnsi="宋体" w:cs="宋体" w:hint="eastAsia"/>
                <w:color w:val="000000"/>
                <w:szCs w:val="21"/>
              </w:rPr>
              <w:t>能满足一次性同时布多针要求</w:t>
            </w:r>
          </w:p>
          <w:p w:rsidR="00F527E4" w:rsidRPr="006152B1" w:rsidRDefault="00F527E4" w:rsidP="008E2FC8">
            <w:pPr>
              <w:pStyle w:val="af5"/>
              <w:widowControl/>
              <w:numPr>
                <w:ilvl w:val="0"/>
                <w:numId w:val="10"/>
              </w:numPr>
              <w:ind w:firstLineChars="0"/>
              <w:jc w:val="left"/>
              <w:rPr>
                <w:rFonts w:ascii="宋体" w:hAnsi="宋体" w:cs="宋体"/>
                <w:kern w:val="0"/>
                <w:sz w:val="22"/>
                <w:szCs w:val="22"/>
              </w:rPr>
            </w:pPr>
            <w:r>
              <w:rPr>
                <w:rFonts w:ascii="宋体" w:hAnsi="宋体" w:cs="宋体" w:hint="eastAsia"/>
                <w:color w:val="FF0000"/>
                <w:kern w:val="0"/>
                <w:sz w:val="20"/>
                <w:szCs w:val="20"/>
              </w:rPr>
              <w:t>要求厂家一次性赠送与该设备等额的消融针供使用</w:t>
            </w:r>
          </w:p>
          <w:p w:rsidR="006152B1" w:rsidRPr="00F527E4" w:rsidRDefault="006152B1" w:rsidP="008E2FC8">
            <w:pPr>
              <w:pStyle w:val="af5"/>
              <w:widowControl/>
              <w:numPr>
                <w:ilvl w:val="0"/>
                <w:numId w:val="10"/>
              </w:numPr>
              <w:ind w:firstLineChars="0"/>
              <w:jc w:val="left"/>
              <w:rPr>
                <w:rFonts w:ascii="宋体" w:hAnsi="宋体" w:cs="宋体"/>
                <w:kern w:val="0"/>
                <w:sz w:val="22"/>
                <w:szCs w:val="22"/>
              </w:rPr>
            </w:pPr>
            <w:r>
              <w:rPr>
                <w:rFonts w:ascii="宋体" w:hAnsi="宋体" w:cs="宋体" w:hint="eastAsia"/>
                <w:color w:val="FF0000"/>
                <w:kern w:val="0"/>
                <w:sz w:val="20"/>
                <w:szCs w:val="20"/>
              </w:rPr>
              <w:t>投标需提供专用耗材报价</w:t>
            </w:r>
          </w:p>
        </w:tc>
      </w:tr>
      <w:tr w:rsidR="00F527E4" w:rsidRPr="00035F8C" w:rsidTr="00C97612">
        <w:trPr>
          <w:trHeight w:val="307"/>
        </w:trPr>
        <w:tc>
          <w:tcPr>
            <w:tcW w:w="210" w:type="pct"/>
            <w:vAlign w:val="center"/>
          </w:tcPr>
          <w:p w:rsidR="00F527E4" w:rsidRDefault="00F527E4" w:rsidP="00600B30">
            <w:pPr>
              <w:spacing w:line="300" w:lineRule="auto"/>
              <w:jc w:val="center"/>
              <w:rPr>
                <w:rFonts w:ascii="宋体" w:hAnsi="宋体"/>
                <w:kern w:val="0"/>
                <w:szCs w:val="21"/>
              </w:rPr>
            </w:pPr>
            <w:r>
              <w:rPr>
                <w:rFonts w:ascii="宋体" w:hAnsi="宋体" w:hint="eastAsia"/>
                <w:kern w:val="0"/>
                <w:szCs w:val="21"/>
              </w:rPr>
              <w:t>3</w:t>
            </w:r>
          </w:p>
        </w:tc>
        <w:tc>
          <w:tcPr>
            <w:tcW w:w="748" w:type="pct"/>
            <w:vAlign w:val="center"/>
          </w:tcPr>
          <w:p w:rsidR="00F527E4" w:rsidRDefault="00F527E4" w:rsidP="00600B30">
            <w:pPr>
              <w:jc w:val="center"/>
              <w:rPr>
                <w:rFonts w:ascii="宋体" w:hAnsi="宋体" w:cs="Tahoma"/>
                <w:color w:val="000000"/>
                <w:sz w:val="22"/>
                <w:szCs w:val="22"/>
              </w:rPr>
            </w:pPr>
            <w:r w:rsidRPr="00D04696">
              <w:rPr>
                <w:rFonts w:ascii="宋体" w:hAnsi="宋体" w:cs="宋体" w:hint="eastAsia"/>
                <w:kern w:val="0"/>
                <w:sz w:val="24"/>
              </w:rPr>
              <w:t>血栓弹力图仪</w:t>
            </w:r>
            <w:r w:rsidR="00C97612">
              <w:rPr>
                <w:rFonts w:ascii="宋体" w:hAnsi="宋体" w:cs="宋体" w:hint="eastAsia"/>
                <w:kern w:val="0"/>
                <w:sz w:val="24"/>
              </w:rPr>
              <w:t>(最高限价：人民币9.9万元/台)</w:t>
            </w:r>
          </w:p>
        </w:tc>
        <w:tc>
          <w:tcPr>
            <w:tcW w:w="4042" w:type="pct"/>
            <w:vAlign w:val="center"/>
          </w:tcPr>
          <w:p w:rsidR="00F527E4" w:rsidRPr="00F527E4" w:rsidRDefault="00F527E4" w:rsidP="008E2FC8">
            <w:pPr>
              <w:pStyle w:val="af5"/>
              <w:numPr>
                <w:ilvl w:val="0"/>
                <w:numId w:val="11"/>
              </w:numPr>
              <w:ind w:firstLineChars="0"/>
              <w:rPr>
                <w:rFonts w:ascii="宋体" w:hAnsi="宋体"/>
                <w:color w:val="000000"/>
                <w:sz w:val="24"/>
              </w:rPr>
            </w:pPr>
            <w:r w:rsidRPr="00F527E4">
              <w:rPr>
                <w:rFonts w:ascii="宋体" w:hAnsi="宋体" w:hint="eastAsia"/>
                <w:color w:val="000000"/>
                <w:sz w:val="24"/>
              </w:rPr>
              <w:t>设备名称：血栓弹力图仪</w:t>
            </w:r>
            <w:r w:rsidRPr="00F527E4">
              <w:rPr>
                <w:rFonts w:ascii="宋体" w:hAnsi="宋体"/>
                <w:color w:val="000000"/>
                <w:sz w:val="24"/>
              </w:rPr>
              <w:t xml:space="preserve"> </w:t>
            </w:r>
            <w:r w:rsidRPr="00F527E4">
              <w:rPr>
                <w:rFonts w:ascii="宋体" w:hAnsi="宋体" w:hint="eastAsia"/>
                <w:color w:val="000000"/>
                <w:sz w:val="24"/>
              </w:rPr>
              <w:t>（</w:t>
            </w:r>
            <w:r w:rsidRPr="00F527E4">
              <w:rPr>
                <w:rFonts w:ascii="宋体" w:hAnsi="宋体"/>
                <w:color w:val="000000"/>
                <w:sz w:val="24"/>
              </w:rPr>
              <w:t>2</w:t>
            </w:r>
            <w:r w:rsidRPr="00F527E4">
              <w:rPr>
                <w:rFonts w:ascii="宋体" w:hAnsi="宋体" w:hint="eastAsia"/>
                <w:color w:val="000000"/>
                <w:sz w:val="24"/>
              </w:rPr>
              <w:t>通道）</w:t>
            </w:r>
          </w:p>
          <w:p w:rsidR="00F527E4" w:rsidRPr="00F527E4" w:rsidRDefault="00F527E4" w:rsidP="008E2FC8">
            <w:pPr>
              <w:pStyle w:val="af5"/>
              <w:numPr>
                <w:ilvl w:val="0"/>
                <w:numId w:val="11"/>
              </w:numPr>
              <w:ind w:firstLineChars="0"/>
              <w:rPr>
                <w:rFonts w:ascii="宋体" w:hAnsi="宋体" w:cs="宋体"/>
                <w:kern w:val="0"/>
                <w:sz w:val="24"/>
              </w:rPr>
            </w:pPr>
            <w:r w:rsidRPr="00F527E4">
              <w:rPr>
                <w:rFonts w:ascii="宋体" w:hAnsi="宋体" w:hint="eastAsia"/>
                <w:color w:val="000000"/>
                <w:sz w:val="24"/>
              </w:rPr>
              <w:t>原理：基于血栓弹力图实验</w:t>
            </w:r>
            <w:r w:rsidRPr="00F527E4">
              <w:rPr>
                <w:rFonts w:ascii="宋体" w:hAnsi="宋体"/>
                <w:color w:val="000000"/>
                <w:sz w:val="24"/>
              </w:rPr>
              <w:t>,</w:t>
            </w:r>
            <w:r w:rsidRPr="00F527E4">
              <w:rPr>
                <w:rFonts w:ascii="宋体" w:hAnsi="宋体" w:hint="eastAsia"/>
                <w:color w:val="000000"/>
                <w:sz w:val="24"/>
              </w:rPr>
              <w:t>符合最新的细胞学凝血机制</w:t>
            </w:r>
            <w:r w:rsidRPr="00F527E4">
              <w:rPr>
                <w:rFonts w:ascii="宋体" w:hAnsi="宋体"/>
                <w:color w:val="000000"/>
                <w:sz w:val="24"/>
              </w:rPr>
              <w:t>,</w:t>
            </w:r>
            <w:r w:rsidRPr="00F527E4">
              <w:rPr>
                <w:rFonts w:ascii="宋体" w:hAnsi="宋体" w:hint="eastAsia"/>
                <w:color w:val="000000"/>
                <w:sz w:val="24"/>
              </w:rPr>
              <w:t>利用切割电磁场原理</w:t>
            </w:r>
          </w:p>
          <w:p w:rsidR="00F527E4" w:rsidRPr="00F527E4" w:rsidRDefault="00F527E4" w:rsidP="008E2FC8">
            <w:pPr>
              <w:pStyle w:val="af5"/>
              <w:numPr>
                <w:ilvl w:val="0"/>
                <w:numId w:val="11"/>
              </w:numPr>
              <w:ind w:firstLineChars="0"/>
              <w:rPr>
                <w:rFonts w:ascii="宋体" w:hAnsi="宋体" w:cs="宋体"/>
                <w:kern w:val="0"/>
                <w:sz w:val="24"/>
              </w:rPr>
            </w:pPr>
            <w:r w:rsidRPr="00F527E4">
              <w:rPr>
                <w:rFonts w:ascii="宋体" w:hAnsi="宋体" w:hint="eastAsia"/>
                <w:color w:val="000000"/>
                <w:sz w:val="24"/>
              </w:rPr>
              <w:t>测定项目：A. 全血凝血全过程功能检测;B. 肝素酶对比检测</w:t>
            </w:r>
          </w:p>
          <w:p w:rsidR="00F527E4" w:rsidRPr="00F527E4" w:rsidRDefault="00F527E4" w:rsidP="008E2FC8">
            <w:pPr>
              <w:pStyle w:val="af5"/>
              <w:numPr>
                <w:ilvl w:val="0"/>
                <w:numId w:val="11"/>
              </w:numPr>
              <w:ind w:firstLineChars="0"/>
              <w:rPr>
                <w:rFonts w:ascii="宋体" w:hAnsi="宋体" w:cs="宋体"/>
                <w:kern w:val="0"/>
                <w:sz w:val="24"/>
              </w:rPr>
            </w:pPr>
            <w:r w:rsidRPr="00F527E4">
              <w:rPr>
                <w:rFonts w:ascii="宋体" w:hAnsi="宋体" w:hint="eastAsia"/>
                <w:color w:val="000000"/>
                <w:sz w:val="24"/>
              </w:rPr>
              <w:t>检测通道: 两个，可同时检测两个样本</w:t>
            </w:r>
          </w:p>
          <w:p w:rsidR="00F527E4" w:rsidRPr="00F527E4" w:rsidRDefault="00F527E4" w:rsidP="008E2FC8">
            <w:pPr>
              <w:pStyle w:val="af5"/>
              <w:numPr>
                <w:ilvl w:val="0"/>
                <w:numId w:val="11"/>
              </w:numPr>
              <w:ind w:firstLineChars="0"/>
              <w:rPr>
                <w:rFonts w:ascii="宋体" w:hAnsi="宋体" w:cs="宋体"/>
                <w:kern w:val="0"/>
                <w:sz w:val="24"/>
              </w:rPr>
            </w:pPr>
            <w:r w:rsidRPr="00F527E4">
              <w:rPr>
                <w:rFonts w:ascii="宋体" w:hAnsi="宋体" w:hint="eastAsia"/>
                <w:sz w:val="24"/>
              </w:rPr>
              <w:t>样本要求: 全血检测，不需要处理血样</w:t>
            </w:r>
          </w:p>
          <w:p w:rsidR="00F527E4" w:rsidRPr="00F527E4" w:rsidRDefault="00F527E4" w:rsidP="008E2FC8">
            <w:pPr>
              <w:pStyle w:val="af5"/>
              <w:numPr>
                <w:ilvl w:val="0"/>
                <w:numId w:val="11"/>
              </w:numPr>
              <w:ind w:firstLineChars="0"/>
              <w:rPr>
                <w:rFonts w:ascii="宋体" w:hAnsi="宋体" w:cs="宋体"/>
                <w:kern w:val="0"/>
                <w:sz w:val="24"/>
              </w:rPr>
            </w:pPr>
            <w:r w:rsidRPr="00F527E4">
              <w:rPr>
                <w:rFonts w:ascii="宋体" w:hAnsi="宋体" w:hint="eastAsia"/>
                <w:sz w:val="24"/>
              </w:rPr>
              <w:t>激活剂: 同时激活内源及外源凝血通路</w:t>
            </w:r>
          </w:p>
          <w:p w:rsidR="00F527E4" w:rsidRPr="00F527E4" w:rsidRDefault="00F527E4" w:rsidP="008E2FC8">
            <w:pPr>
              <w:pStyle w:val="af5"/>
              <w:numPr>
                <w:ilvl w:val="0"/>
                <w:numId w:val="11"/>
              </w:numPr>
              <w:ind w:firstLineChars="0"/>
              <w:rPr>
                <w:rFonts w:ascii="宋体" w:hAnsi="宋体" w:cs="宋体"/>
                <w:kern w:val="0"/>
                <w:sz w:val="24"/>
              </w:rPr>
            </w:pPr>
            <w:r w:rsidRPr="00F527E4">
              <w:rPr>
                <w:rFonts w:ascii="宋体" w:hAnsi="宋体" w:hint="eastAsia"/>
                <w:sz w:val="24"/>
              </w:rPr>
              <w:t>凝血因子功能检测时间:</w:t>
            </w:r>
            <w:r w:rsidRPr="00F527E4">
              <w:rPr>
                <w:rFonts w:ascii="宋体" w:hAnsi="宋体" w:hint="eastAsia"/>
                <w:color w:val="000000"/>
                <w:sz w:val="24"/>
              </w:rPr>
              <w:t xml:space="preserve"> 常规检测下，</w:t>
            </w:r>
            <w:r w:rsidRPr="00F527E4">
              <w:rPr>
                <w:rFonts w:ascii="宋体" w:hAnsi="宋体"/>
                <w:color w:val="000000"/>
                <w:sz w:val="24"/>
              </w:rPr>
              <w:t>2</w:t>
            </w:r>
            <w:r w:rsidRPr="00F527E4">
              <w:rPr>
                <w:rFonts w:ascii="宋体" w:hAnsi="宋体" w:hint="eastAsia"/>
                <w:color w:val="000000"/>
                <w:sz w:val="24"/>
              </w:rPr>
              <w:t>分钟得到检测报告</w:t>
            </w:r>
          </w:p>
          <w:p w:rsidR="00F527E4" w:rsidRPr="00F527E4" w:rsidRDefault="00F527E4" w:rsidP="008E2FC8">
            <w:pPr>
              <w:pStyle w:val="af5"/>
              <w:numPr>
                <w:ilvl w:val="0"/>
                <w:numId w:val="11"/>
              </w:numPr>
              <w:ind w:firstLineChars="0"/>
              <w:rPr>
                <w:rFonts w:ascii="宋体" w:hAnsi="宋体" w:cs="宋体"/>
                <w:kern w:val="0"/>
                <w:sz w:val="24"/>
              </w:rPr>
            </w:pPr>
            <w:r w:rsidRPr="00F527E4">
              <w:rPr>
                <w:rFonts w:ascii="宋体" w:hAnsi="宋体" w:hint="eastAsia"/>
                <w:sz w:val="24"/>
              </w:rPr>
              <w:t>质控品: 具备正常水平及异常水平质控品</w:t>
            </w:r>
          </w:p>
          <w:p w:rsidR="00F527E4" w:rsidRPr="00F527E4" w:rsidRDefault="00F527E4" w:rsidP="008E2FC8">
            <w:pPr>
              <w:pStyle w:val="af5"/>
              <w:numPr>
                <w:ilvl w:val="0"/>
                <w:numId w:val="11"/>
              </w:numPr>
              <w:ind w:firstLineChars="0"/>
              <w:rPr>
                <w:rFonts w:ascii="宋体" w:hAnsi="宋体" w:cs="宋体"/>
                <w:kern w:val="0"/>
                <w:sz w:val="24"/>
              </w:rPr>
            </w:pPr>
            <w:r w:rsidRPr="00F527E4">
              <w:rPr>
                <w:rFonts w:ascii="宋体" w:hAnsi="宋体" w:hint="eastAsia"/>
                <w:sz w:val="24"/>
              </w:rPr>
              <w:t>温度控制: 每个通道独立控制检测温度，并且可以根据检测要求调节</w:t>
            </w:r>
          </w:p>
          <w:p w:rsidR="00F527E4" w:rsidRPr="00F527E4" w:rsidRDefault="00F527E4" w:rsidP="008E2FC8">
            <w:pPr>
              <w:pStyle w:val="af5"/>
              <w:numPr>
                <w:ilvl w:val="0"/>
                <w:numId w:val="11"/>
              </w:numPr>
              <w:ind w:firstLineChars="0"/>
              <w:rPr>
                <w:rFonts w:ascii="宋体" w:hAnsi="宋体" w:cs="宋体"/>
                <w:kern w:val="0"/>
                <w:sz w:val="24"/>
              </w:rPr>
            </w:pPr>
            <w:r w:rsidRPr="00F527E4">
              <w:rPr>
                <w:rFonts w:ascii="宋体" w:hAnsi="宋体" w:hint="eastAsia"/>
                <w:sz w:val="24"/>
              </w:rPr>
              <w:t>软件功能: 专用描记软件，自动记录检测结果</w:t>
            </w:r>
          </w:p>
          <w:p w:rsidR="00F527E4" w:rsidRPr="006152B1" w:rsidRDefault="00F527E4" w:rsidP="008E2FC8">
            <w:pPr>
              <w:pStyle w:val="af5"/>
              <w:numPr>
                <w:ilvl w:val="0"/>
                <w:numId w:val="11"/>
              </w:numPr>
              <w:ind w:firstLineChars="0"/>
              <w:rPr>
                <w:rFonts w:ascii="宋体" w:hAnsi="宋体" w:cs="宋体"/>
                <w:kern w:val="0"/>
                <w:sz w:val="24"/>
              </w:rPr>
            </w:pPr>
            <w:r w:rsidRPr="00F527E4">
              <w:rPr>
                <w:rFonts w:ascii="宋体" w:hAnsi="宋体" w:hint="eastAsia"/>
                <w:sz w:val="24"/>
              </w:rPr>
              <w:t>报告模式: 数据＋图形</w:t>
            </w:r>
          </w:p>
          <w:p w:rsidR="006152B1" w:rsidRPr="00F527E4" w:rsidRDefault="006152B1" w:rsidP="008E2FC8">
            <w:pPr>
              <w:pStyle w:val="af5"/>
              <w:numPr>
                <w:ilvl w:val="0"/>
                <w:numId w:val="11"/>
              </w:numPr>
              <w:ind w:firstLineChars="0"/>
              <w:rPr>
                <w:rFonts w:ascii="宋体" w:hAnsi="宋体" w:cs="宋体"/>
                <w:kern w:val="0"/>
                <w:sz w:val="24"/>
              </w:rPr>
            </w:pPr>
            <w:r>
              <w:rPr>
                <w:rFonts w:ascii="宋体" w:hAnsi="宋体" w:cs="宋体" w:hint="eastAsia"/>
                <w:color w:val="FF0000"/>
                <w:kern w:val="0"/>
                <w:sz w:val="20"/>
                <w:szCs w:val="20"/>
              </w:rPr>
              <w:t>投标需提供专用耗材报价</w:t>
            </w:r>
          </w:p>
        </w:tc>
      </w:tr>
      <w:tr w:rsidR="00F527E4" w:rsidRPr="00035F8C" w:rsidTr="00C97612">
        <w:trPr>
          <w:trHeight w:val="307"/>
        </w:trPr>
        <w:tc>
          <w:tcPr>
            <w:tcW w:w="210" w:type="pct"/>
            <w:vAlign w:val="center"/>
          </w:tcPr>
          <w:p w:rsidR="00F527E4" w:rsidRDefault="00F527E4" w:rsidP="00600B30">
            <w:pPr>
              <w:spacing w:line="300" w:lineRule="auto"/>
              <w:jc w:val="center"/>
              <w:rPr>
                <w:rFonts w:ascii="宋体" w:hAnsi="宋体"/>
                <w:kern w:val="0"/>
                <w:szCs w:val="21"/>
              </w:rPr>
            </w:pPr>
            <w:r>
              <w:rPr>
                <w:rFonts w:ascii="宋体" w:hAnsi="宋体" w:hint="eastAsia"/>
                <w:kern w:val="0"/>
                <w:szCs w:val="21"/>
              </w:rPr>
              <w:t>5</w:t>
            </w:r>
          </w:p>
        </w:tc>
        <w:tc>
          <w:tcPr>
            <w:tcW w:w="748" w:type="pct"/>
            <w:vAlign w:val="center"/>
          </w:tcPr>
          <w:p w:rsidR="00F527E4" w:rsidRDefault="00F527E4" w:rsidP="00C97612">
            <w:pPr>
              <w:jc w:val="center"/>
              <w:rPr>
                <w:rFonts w:ascii="宋体" w:hAnsi="宋体" w:cs="Tahoma"/>
                <w:color w:val="000000"/>
                <w:sz w:val="22"/>
                <w:szCs w:val="22"/>
              </w:rPr>
            </w:pPr>
            <w:r w:rsidRPr="00B575B3">
              <w:rPr>
                <w:rFonts w:ascii="宋体" w:hAnsi="宋体" w:cs="宋体" w:hint="eastAsia"/>
                <w:kern w:val="0"/>
                <w:sz w:val="24"/>
              </w:rPr>
              <w:t>多功能电离子手术治疗机</w:t>
            </w:r>
            <w:r w:rsidR="00C97612">
              <w:rPr>
                <w:rFonts w:ascii="宋体" w:hAnsi="宋体" w:cs="宋体" w:hint="eastAsia"/>
                <w:kern w:val="0"/>
                <w:sz w:val="24"/>
              </w:rPr>
              <w:t>(最高限价：人民币0.5万元/台)</w:t>
            </w:r>
          </w:p>
        </w:tc>
        <w:tc>
          <w:tcPr>
            <w:tcW w:w="4042" w:type="pct"/>
            <w:vAlign w:val="center"/>
          </w:tcPr>
          <w:p w:rsidR="00F527E4" w:rsidRDefault="00F527E4" w:rsidP="008E2FC8">
            <w:pPr>
              <w:widowControl/>
              <w:numPr>
                <w:ilvl w:val="0"/>
                <w:numId w:val="13"/>
              </w:numPr>
              <w:ind w:left="720" w:hanging="720"/>
              <w:jc w:val="left"/>
              <w:rPr>
                <w:rFonts w:ascii="宋体" w:hAnsi="宋体" w:cs="宋体"/>
                <w:kern w:val="0"/>
                <w:sz w:val="22"/>
                <w:szCs w:val="22"/>
              </w:rPr>
            </w:pPr>
            <w:r>
              <w:rPr>
                <w:rFonts w:ascii="宋体" w:hAnsi="宋体" w:cs="宋体" w:hint="eastAsia"/>
                <w:kern w:val="0"/>
                <w:sz w:val="22"/>
                <w:szCs w:val="22"/>
              </w:rPr>
              <w:t>电源电压：220V</w:t>
            </w:r>
            <w:r w:rsidRPr="00687304">
              <w:rPr>
                <w:rFonts w:ascii="宋体" w:hAnsi="宋体" w:cs="宋体" w:hint="eastAsia"/>
                <w:kern w:val="0"/>
                <w:position w:val="-4"/>
                <w:sz w:val="22"/>
                <w:szCs w:val="22"/>
              </w:rPr>
              <w:object w:dxaOrig="219" w:dyaOrig="2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 o:spid="_x0000_i1025" type="#_x0000_t75" style="width:11.25pt;height:11.9pt;mso-wrap-style:square;mso-position-horizontal-relative:page;mso-position-vertical-relative:page" o:ole="">
                  <v:fill o:detectmouseclick="t"/>
                  <v:imagedata r:id="rId9" o:title=""/>
                </v:shape>
                <o:OLEObject Type="Embed" ProgID="Equation.KSEE3" ShapeID="对象 1" DrawAspect="Content" ObjectID="_1560256313" r:id="rId10">
                  <o:FieldCodes>\* MERGEFORMAT</o:FieldCodes>
                </o:OLEObject>
              </w:object>
            </w:r>
            <w:r>
              <w:rPr>
                <w:rFonts w:ascii="宋体" w:hAnsi="宋体" w:cs="宋体" w:hint="eastAsia"/>
                <w:kern w:val="0"/>
                <w:sz w:val="22"/>
                <w:szCs w:val="22"/>
              </w:rPr>
              <w:t>10％     频率50HZ</w:t>
            </w:r>
          </w:p>
          <w:p w:rsidR="00F527E4" w:rsidRDefault="00F527E4" w:rsidP="008E2FC8">
            <w:pPr>
              <w:widowControl/>
              <w:numPr>
                <w:ilvl w:val="0"/>
                <w:numId w:val="13"/>
              </w:numPr>
              <w:ind w:left="720" w:hanging="720"/>
              <w:jc w:val="left"/>
              <w:rPr>
                <w:rFonts w:ascii="宋体" w:hAnsi="宋体" w:cs="宋体"/>
                <w:kern w:val="0"/>
                <w:sz w:val="22"/>
                <w:szCs w:val="22"/>
              </w:rPr>
            </w:pPr>
            <w:r>
              <w:rPr>
                <w:rFonts w:ascii="宋体" w:hAnsi="宋体" w:cs="宋体" w:hint="eastAsia"/>
                <w:kern w:val="0"/>
                <w:sz w:val="22"/>
                <w:szCs w:val="22"/>
              </w:rPr>
              <w:t>功率：100W</w:t>
            </w:r>
          </w:p>
          <w:p w:rsidR="00F527E4" w:rsidRDefault="00F527E4" w:rsidP="008E2FC8">
            <w:pPr>
              <w:widowControl/>
              <w:numPr>
                <w:ilvl w:val="0"/>
                <w:numId w:val="13"/>
              </w:numPr>
              <w:ind w:left="720" w:hanging="720"/>
              <w:jc w:val="left"/>
              <w:rPr>
                <w:rFonts w:ascii="宋体" w:hAnsi="宋体" w:cs="宋体"/>
                <w:kern w:val="0"/>
                <w:sz w:val="22"/>
                <w:szCs w:val="22"/>
              </w:rPr>
            </w:pPr>
            <w:r>
              <w:rPr>
                <w:rFonts w:ascii="宋体" w:hAnsi="宋体" w:cs="宋体" w:hint="eastAsia"/>
                <w:kern w:val="0"/>
                <w:sz w:val="22"/>
                <w:szCs w:val="22"/>
              </w:rPr>
              <w:t>输出电压指标：5</w:t>
            </w:r>
            <w:r>
              <w:rPr>
                <w:rFonts w:ascii="仿宋_GB2312" w:eastAsia="仿宋_GB2312" w:hAnsi="仿宋_GB2312" w:cs="仿宋_GB2312" w:hint="eastAsia"/>
                <w:kern w:val="0"/>
                <w:sz w:val="22"/>
                <w:szCs w:val="22"/>
              </w:rPr>
              <w:t>～15V</w:t>
            </w:r>
          </w:p>
          <w:p w:rsidR="00F527E4" w:rsidRDefault="00F527E4" w:rsidP="008E2FC8">
            <w:pPr>
              <w:widowControl/>
              <w:numPr>
                <w:ilvl w:val="0"/>
                <w:numId w:val="13"/>
              </w:numPr>
              <w:ind w:left="720" w:hanging="720"/>
              <w:jc w:val="left"/>
              <w:rPr>
                <w:rFonts w:ascii="宋体" w:hAnsi="宋体" w:cs="宋体"/>
                <w:kern w:val="0"/>
                <w:sz w:val="22"/>
                <w:szCs w:val="22"/>
              </w:rPr>
            </w:pPr>
            <w:r>
              <w:rPr>
                <w:rFonts w:ascii="宋体" w:hAnsi="宋体" w:cs="宋体" w:hint="eastAsia"/>
                <w:kern w:val="0"/>
                <w:sz w:val="22"/>
                <w:szCs w:val="22"/>
              </w:rPr>
              <w:t>主载频率：2MHZ</w:t>
            </w:r>
          </w:p>
          <w:p w:rsidR="00F527E4" w:rsidRDefault="00F527E4" w:rsidP="008E2FC8">
            <w:pPr>
              <w:widowControl/>
              <w:numPr>
                <w:ilvl w:val="0"/>
                <w:numId w:val="13"/>
              </w:numPr>
              <w:ind w:left="720" w:hanging="720"/>
              <w:jc w:val="left"/>
              <w:rPr>
                <w:rFonts w:ascii="宋体" w:hAnsi="宋体" w:cs="宋体"/>
                <w:kern w:val="0"/>
                <w:sz w:val="22"/>
                <w:szCs w:val="22"/>
              </w:rPr>
            </w:pPr>
            <w:r>
              <w:rPr>
                <w:rFonts w:ascii="宋体" w:hAnsi="宋体" w:cs="宋体" w:hint="eastAsia"/>
                <w:kern w:val="0"/>
                <w:sz w:val="22"/>
                <w:szCs w:val="22"/>
              </w:rPr>
              <w:t>工作模式：长火、短火</w:t>
            </w:r>
          </w:p>
          <w:p w:rsidR="00F527E4" w:rsidRDefault="00F527E4" w:rsidP="008E2FC8">
            <w:pPr>
              <w:widowControl/>
              <w:numPr>
                <w:ilvl w:val="0"/>
                <w:numId w:val="13"/>
              </w:numPr>
              <w:ind w:left="720" w:hanging="720"/>
              <w:jc w:val="left"/>
              <w:rPr>
                <w:rFonts w:ascii="宋体" w:hAnsi="宋体" w:cs="宋体"/>
                <w:kern w:val="0"/>
                <w:sz w:val="22"/>
                <w:szCs w:val="22"/>
              </w:rPr>
            </w:pPr>
            <w:r>
              <w:rPr>
                <w:rFonts w:ascii="宋体" w:hAnsi="宋体" w:cs="宋体" w:hint="eastAsia"/>
                <w:kern w:val="0"/>
                <w:sz w:val="22"/>
                <w:szCs w:val="22"/>
              </w:rPr>
              <w:t>操作方式：长短火切换，可气化、切割、凝固</w:t>
            </w:r>
          </w:p>
          <w:p w:rsidR="00F527E4" w:rsidRDefault="00F527E4" w:rsidP="008E2FC8">
            <w:pPr>
              <w:widowControl/>
              <w:numPr>
                <w:ilvl w:val="0"/>
                <w:numId w:val="13"/>
              </w:numPr>
              <w:ind w:left="720" w:hanging="720"/>
              <w:jc w:val="left"/>
              <w:rPr>
                <w:rFonts w:ascii="宋体" w:hAnsi="宋体" w:cs="宋体"/>
                <w:kern w:val="0"/>
                <w:sz w:val="22"/>
                <w:szCs w:val="22"/>
              </w:rPr>
            </w:pPr>
            <w:r>
              <w:rPr>
                <w:rFonts w:ascii="宋体" w:hAnsi="宋体" w:cs="宋体" w:hint="eastAsia"/>
                <w:kern w:val="0"/>
                <w:sz w:val="22"/>
                <w:szCs w:val="22"/>
              </w:rPr>
              <w:t>单极治疗手柄：1支，各种治疗头：20支</w:t>
            </w:r>
          </w:p>
          <w:p w:rsidR="00F527E4" w:rsidRDefault="00F527E4" w:rsidP="008E2FC8">
            <w:pPr>
              <w:widowControl/>
              <w:numPr>
                <w:ilvl w:val="0"/>
                <w:numId w:val="13"/>
              </w:numPr>
              <w:ind w:left="720" w:hanging="720"/>
              <w:jc w:val="left"/>
              <w:rPr>
                <w:rFonts w:ascii="宋体" w:hAnsi="宋体" w:cs="宋体"/>
                <w:kern w:val="0"/>
                <w:sz w:val="22"/>
                <w:szCs w:val="22"/>
              </w:rPr>
            </w:pPr>
            <w:r>
              <w:rPr>
                <w:rFonts w:ascii="宋体" w:hAnsi="宋体" w:cs="宋体" w:hint="eastAsia"/>
                <w:kern w:val="0"/>
                <w:sz w:val="22"/>
                <w:szCs w:val="22"/>
              </w:rPr>
              <w:t>GX－Ⅲ型（B、C、D、E）还配备有各种专用的双极凝固工具</w:t>
            </w:r>
          </w:p>
          <w:p w:rsidR="00F527E4" w:rsidRDefault="00F527E4" w:rsidP="008E2FC8">
            <w:pPr>
              <w:widowControl/>
              <w:numPr>
                <w:ilvl w:val="0"/>
                <w:numId w:val="13"/>
              </w:numPr>
              <w:ind w:left="720" w:hanging="720"/>
              <w:jc w:val="left"/>
              <w:rPr>
                <w:rFonts w:ascii="宋体" w:hAnsi="宋体" w:cs="宋体"/>
                <w:kern w:val="0"/>
                <w:sz w:val="22"/>
                <w:szCs w:val="22"/>
              </w:rPr>
            </w:pPr>
            <w:r>
              <w:rPr>
                <w:rFonts w:ascii="宋体" w:hAnsi="宋体" w:cs="宋体" w:hint="eastAsia"/>
                <w:kern w:val="0"/>
                <w:sz w:val="22"/>
                <w:szCs w:val="22"/>
              </w:rPr>
              <w:t>配有VCD操作光盘</w:t>
            </w:r>
          </w:p>
          <w:p w:rsidR="00F527E4" w:rsidRDefault="00F527E4" w:rsidP="008E2FC8">
            <w:pPr>
              <w:widowControl/>
              <w:numPr>
                <w:ilvl w:val="0"/>
                <w:numId w:val="13"/>
              </w:numPr>
              <w:ind w:left="720" w:hanging="720"/>
              <w:jc w:val="left"/>
              <w:rPr>
                <w:rFonts w:ascii="宋体" w:hAnsi="宋体" w:cs="宋体"/>
                <w:kern w:val="0"/>
                <w:sz w:val="22"/>
                <w:szCs w:val="22"/>
              </w:rPr>
            </w:pPr>
            <w:r>
              <w:rPr>
                <w:rFonts w:ascii="宋体" w:hAnsi="宋体" w:cs="宋体" w:hint="eastAsia"/>
                <w:kern w:val="0"/>
                <w:sz w:val="22"/>
                <w:szCs w:val="22"/>
              </w:rPr>
              <w:t>体积：17*33*44cm³</w:t>
            </w:r>
          </w:p>
          <w:p w:rsidR="00F527E4" w:rsidRDefault="00F527E4" w:rsidP="008E2FC8">
            <w:pPr>
              <w:widowControl/>
              <w:numPr>
                <w:ilvl w:val="0"/>
                <w:numId w:val="13"/>
              </w:numPr>
              <w:ind w:left="720" w:hanging="720"/>
              <w:jc w:val="left"/>
              <w:rPr>
                <w:rFonts w:ascii="宋体" w:hAnsi="宋体" w:cs="宋体"/>
                <w:kern w:val="0"/>
                <w:sz w:val="22"/>
                <w:szCs w:val="22"/>
              </w:rPr>
            </w:pPr>
            <w:r>
              <w:rPr>
                <w:rFonts w:ascii="宋体" w:hAnsi="宋体" w:cs="宋体" w:hint="eastAsia"/>
                <w:kern w:val="0"/>
                <w:sz w:val="22"/>
                <w:szCs w:val="22"/>
              </w:rPr>
              <w:t>重量：3.5kg</w:t>
            </w:r>
          </w:p>
          <w:p w:rsidR="006152B1" w:rsidRDefault="006152B1" w:rsidP="008E2FC8">
            <w:pPr>
              <w:widowControl/>
              <w:numPr>
                <w:ilvl w:val="0"/>
                <w:numId w:val="13"/>
              </w:numPr>
              <w:ind w:left="720" w:hanging="720"/>
              <w:jc w:val="left"/>
              <w:rPr>
                <w:rFonts w:ascii="宋体" w:hAnsi="宋体" w:cs="宋体"/>
                <w:kern w:val="0"/>
                <w:sz w:val="22"/>
                <w:szCs w:val="22"/>
              </w:rPr>
            </w:pPr>
            <w:r>
              <w:rPr>
                <w:rFonts w:ascii="宋体" w:hAnsi="宋体" w:cs="宋体" w:hint="eastAsia"/>
                <w:color w:val="FF0000"/>
                <w:kern w:val="0"/>
                <w:sz w:val="20"/>
                <w:szCs w:val="20"/>
              </w:rPr>
              <w:t>投标需提供专用耗材报价</w:t>
            </w:r>
          </w:p>
        </w:tc>
      </w:tr>
      <w:tr w:rsidR="00F527E4" w:rsidRPr="00035F8C" w:rsidTr="00C97612">
        <w:trPr>
          <w:trHeight w:val="307"/>
        </w:trPr>
        <w:tc>
          <w:tcPr>
            <w:tcW w:w="210" w:type="pct"/>
            <w:vAlign w:val="center"/>
          </w:tcPr>
          <w:p w:rsidR="00F527E4" w:rsidRDefault="00F527E4" w:rsidP="00600B30">
            <w:pPr>
              <w:spacing w:line="300" w:lineRule="auto"/>
              <w:jc w:val="center"/>
              <w:rPr>
                <w:rFonts w:ascii="宋体" w:hAnsi="宋体"/>
                <w:kern w:val="0"/>
                <w:szCs w:val="21"/>
              </w:rPr>
            </w:pPr>
            <w:r>
              <w:rPr>
                <w:rFonts w:ascii="宋体" w:hAnsi="宋体" w:hint="eastAsia"/>
                <w:kern w:val="0"/>
                <w:szCs w:val="21"/>
              </w:rPr>
              <w:t>6</w:t>
            </w:r>
          </w:p>
        </w:tc>
        <w:tc>
          <w:tcPr>
            <w:tcW w:w="748" w:type="pct"/>
            <w:vAlign w:val="center"/>
          </w:tcPr>
          <w:p w:rsidR="00F527E4" w:rsidRDefault="00F527E4" w:rsidP="00C97612">
            <w:pPr>
              <w:jc w:val="center"/>
              <w:rPr>
                <w:rFonts w:ascii="宋体" w:hAnsi="宋体" w:cs="Tahoma"/>
                <w:color w:val="000000"/>
                <w:sz w:val="22"/>
                <w:szCs w:val="22"/>
              </w:rPr>
            </w:pPr>
            <w:r w:rsidRPr="00B575B3">
              <w:rPr>
                <w:rFonts w:ascii="宋体" w:hAnsi="宋体" w:cs="宋体" w:hint="eastAsia"/>
                <w:kern w:val="0"/>
                <w:sz w:val="24"/>
              </w:rPr>
              <w:t>医用吸烟机</w:t>
            </w:r>
            <w:r w:rsidR="00C97612">
              <w:rPr>
                <w:rFonts w:ascii="宋体" w:hAnsi="宋体" w:cs="宋体" w:hint="eastAsia"/>
                <w:kern w:val="0"/>
                <w:sz w:val="24"/>
              </w:rPr>
              <w:t>(最高限价：人民币0.06万元</w:t>
            </w:r>
            <w:r w:rsidR="00C97612">
              <w:rPr>
                <w:rFonts w:ascii="宋体" w:hAnsi="宋体" w:cs="宋体" w:hint="eastAsia"/>
                <w:kern w:val="0"/>
                <w:sz w:val="24"/>
              </w:rPr>
              <w:lastRenderedPageBreak/>
              <w:t>/台)</w:t>
            </w:r>
          </w:p>
        </w:tc>
        <w:tc>
          <w:tcPr>
            <w:tcW w:w="4042" w:type="pct"/>
            <w:vAlign w:val="center"/>
          </w:tcPr>
          <w:p w:rsidR="00F527E4" w:rsidRDefault="00F527E4" w:rsidP="00C97612">
            <w:pPr>
              <w:widowControl/>
              <w:jc w:val="left"/>
              <w:rPr>
                <w:rFonts w:ascii="宋体" w:hAnsi="宋体" w:cs="宋体"/>
                <w:kern w:val="0"/>
                <w:sz w:val="22"/>
                <w:szCs w:val="22"/>
              </w:rPr>
            </w:pPr>
            <w:r>
              <w:rPr>
                <w:rFonts w:ascii="宋体" w:hAnsi="宋体" w:cs="宋体" w:hint="eastAsia"/>
                <w:kern w:val="0"/>
                <w:sz w:val="22"/>
                <w:szCs w:val="22"/>
              </w:rPr>
              <w:lastRenderedPageBreak/>
              <w:t xml:space="preserve">　1、功率：30W</w:t>
            </w:r>
          </w:p>
          <w:p w:rsidR="00F527E4" w:rsidRDefault="00F527E4" w:rsidP="00C97612">
            <w:pPr>
              <w:widowControl/>
              <w:jc w:val="left"/>
              <w:rPr>
                <w:rFonts w:ascii="宋体" w:hAnsi="宋体" w:cs="宋体"/>
                <w:kern w:val="0"/>
                <w:sz w:val="22"/>
                <w:szCs w:val="22"/>
              </w:rPr>
            </w:pPr>
            <w:r>
              <w:rPr>
                <w:rFonts w:ascii="宋体" w:hAnsi="宋体" w:cs="宋体" w:hint="eastAsia"/>
                <w:kern w:val="0"/>
                <w:sz w:val="22"/>
                <w:szCs w:val="22"/>
              </w:rPr>
              <w:t xml:space="preserve">  2、吸烟管：0.6米</w:t>
            </w:r>
          </w:p>
          <w:p w:rsidR="00F527E4" w:rsidRDefault="00F527E4" w:rsidP="00C97612">
            <w:pPr>
              <w:widowControl/>
              <w:jc w:val="left"/>
              <w:rPr>
                <w:rFonts w:ascii="宋体" w:hAnsi="宋体" w:cs="宋体"/>
                <w:kern w:val="0"/>
                <w:sz w:val="22"/>
                <w:szCs w:val="22"/>
              </w:rPr>
            </w:pPr>
            <w:r>
              <w:rPr>
                <w:rFonts w:ascii="宋体" w:hAnsi="宋体" w:cs="宋体" w:hint="eastAsia"/>
                <w:kern w:val="0"/>
                <w:sz w:val="22"/>
                <w:szCs w:val="22"/>
              </w:rPr>
              <w:t xml:space="preserve">  3、排烟管：1.2米（可加接备用管至2.4米）</w:t>
            </w:r>
          </w:p>
        </w:tc>
      </w:tr>
      <w:tr w:rsidR="00F527E4" w:rsidRPr="00035F8C" w:rsidTr="00C97612">
        <w:trPr>
          <w:trHeight w:val="307"/>
        </w:trPr>
        <w:tc>
          <w:tcPr>
            <w:tcW w:w="210" w:type="pct"/>
            <w:vAlign w:val="center"/>
          </w:tcPr>
          <w:p w:rsidR="00F527E4" w:rsidRDefault="00F527E4" w:rsidP="00600B30">
            <w:pPr>
              <w:spacing w:line="300" w:lineRule="auto"/>
              <w:jc w:val="center"/>
              <w:rPr>
                <w:rFonts w:ascii="宋体" w:hAnsi="宋体"/>
                <w:kern w:val="0"/>
                <w:szCs w:val="21"/>
              </w:rPr>
            </w:pPr>
            <w:r>
              <w:rPr>
                <w:rFonts w:ascii="宋体" w:hAnsi="宋体" w:hint="eastAsia"/>
                <w:kern w:val="0"/>
                <w:szCs w:val="21"/>
              </w:rPr>
              <w:lastRenderedPageBreak/>
              <w:t>7</w:t>
            </w:r>
          </w:p>
        </w:tc>
        <w:tc>
          <w:tcPr>
            <w:tcW w:w="748" w:type="pct"/>
            <w:vAlign w:val="center"/>
          </w:tcPr>
          <w:p w:rsidR="00F527E4" w:rsidRDefault="00F527E4" w:rsidP="00C97612">
            <w:pPr>
              <w:jc w:val="center"/>
              <w:rPr>
                <w:rFonts w:ascii="宋体" w:hAnsi="宋体" w:cs="Tahoma"/>
                <w:color w:val="000000"/>
                <w:sz w:val="22"/>
                <w:szCs w:val="22"/>
              </w:rPr>
            </w:pPr>
            <w:r w:rsidRPr="00B575B3">
              <w:rPr>
                <w:rFonts w:ascii="宋体" w:hAnsi="宋体" w:cs="宋体" w:hint="eastAsia"/>
                <w:kern w:val="0"/>
                <w:sz w:val="24"/>
              </w:rPr>
              <w:t>移动输液架</w:t>
            </w:r>
            <w:r w:rsidR="00C97612">
              <w:rPr>
                <w:rFonts w:ascii="宋体" w:hAnsi="宋体" w:cs="宋体" w:hint="eastAsia"/>
                <w:kern w:val="0"/>
                <w:sz w:val="24"/>
              </w:rPr>
              <w:t>(最高限价：人民币0.15万元/台)</w:t>
            </w:r>
          </w:p>
        </w:tc>
        <w:tc>
          <w:tcPr>
            <w:tcW w:w="4042" w:type="pct"/>
            <w:vAlign w:val="center"/>
          </w:tcPr>
          <w:p w:rsidR="00F527E4" w:rsidRPr="00C97612" w:rsidRDefault="00C97612" w:rsidP="00C97612">
            <w:pPr>
              <w:pStyle w:val="af5"/>
              <w:widowControl/>
              <w:numPr>
                <w:ilvl w:val="0"/>
                <w:numId w:val="31"/>
              </w:numPr>
              <w:ind w:firstLineChars="0"/>
              <w:jc w:val="left"/>
              <w:rPr>
                <w:rFonts w:ascii="宋体" w:hAnsi="宋体" w:cs="宋体"/>
                <w:color w:val="000000"/>
                <w:kern w:val="0"/>
                <w:szCs w:val="21"/>
              </w:rPr>
            </w:pPr>
            <w:r w:rsidRPr="00C97612">
              <w:rPr>
                <w:rFonts w:ascii="宋体" w:hAnsi="宋体" w:cs="宋体" w:hint="eastAsia"/>
                <w:color w:val="000000"/>
                <w:kern w:val="0"/>
                <w:szCs w:val="21"/>
              </w:rPr>
              <w:t>底座有轮子，可平行移动，有加刹</w:t>
            </w:r>
          </w:p>
          <w:p w:rsidR="00C97612" w:rsidRDefault="00C97612" w:rsidP="00C97612">
            <w:pPr>
              <w:pStyle w:val="af5"/>
              <w:widowControl/>
              <w:numPr>
                <w:ilvl w:val="0"/>
                <w:numId w:val="31"/>
              </w:numPr>
              <w:ind w:firstLineChars="0"/>
              <w:jc w:val="left"/>
              <w:rPr>
                <w:rFonts w:ascii="宋体" w:hAnsi="宋体" w:cs="宋体"/>
                <w:color w:val="000000"/>
                <w:kern w:val="0"/>
                <w:szCs w:val="21"/>
              </w:rPr>
            </w:pPr>
            <w:r>
              <w:rPr>
                <w:rFonts w:ascii="宋体" w:hAnsi="宋体" w:cs="宋体" w:hint="eastAsia"/>
                <w:color w:val="000000"/>
                <w:kern w:val="0"/>
                <w:szCs w:val="21"/>
              </w:rPr>
              <w:t>中间有病人可扶持的把手，高度可调</w:t>
            </w:r>
          </w:p>
          <w:p w:rsidR="00C97612" w:rsidRPr="00C97612" w:rsidRDefault="00C97612" w:rsidP="00C97612">
            <w:pPr>
              <w:pStyle w:val="af5"/>
              <w:widowControl/>
              <w:numPr>
                <w:ilvl w:val="0"/>
                <w:numId w:val="31"/>
              </w:numPr>
              <w:ind w:firstLineChars="0"/>
              <w:jc w:val="left"/>
              <w:rPr>
                <w:rFonts w:ascii="宋体" w:hAnsi="宋体" w:cs="宋体"/>
                <w:color w:val="000000"/>
                <w:kern w:val="0"/>
                <w:szCs w:val="21"/>
              </w:rPr>
            </w:pPr>
            <w:r>
              <w:rPr>
                <w:rFonts w:ascii="宋体" w:hAnsi="宋体" w:cs="宋体" w:hint="eastAsia"/>
                <w:color w:val="000000"/>
                <w:kern w:val="0"/>
                <w:szCs w:val="21"/>
              </w:rPr>
              <w:t>输液杆下</w:t>
            </w:r>
            <w:r w:rsidR="002A710F">
              <w:rPr>
                <w:rFonts w:ascii="宋体" w:hAnsi="宋体" w:cs="宋体" w:hint="eastAsia"/>
                <w:color w:val="000000"/>
                <w:kern w:val="0"/>
                <w:szCs w:val="21"/>
              </w:rPr>
              <w:t>端离地面约50CM处有挂钩可供悬挂引流袋引流瓶</w:t>
            </w:r>
          </w:p>
        </w:tc>
      </w:tr>
      <w:tr w:rsidR="00F527E4" w:rsidRPr="00035F8C" w:rsidTr="00C97612">
        <w:trPr>
          <w:trHeight w:val="307"/>
        </w:trPr>
        <w:tc>
          <w:tcPr>
            <w:tcW w:w="210" w:type="pct"/>
            <w:vAlign w:val="center"/>
          </w:tcPr>
          <w:p w:rsidR="00F527E4" w:rsidRDefault="00F527E4" w:rsidP="00600B30">
            <w:pPr>
              <w:spacing w:line="300" w:lineRule="auto"/>
              <w:jc w:val="center"/>
              <w:rPr>
                <w:rFonts w:ascii="宋体" w:hAnsi="宋体"/>
                <w:kern w:val="0"/>
                <w:szCs w:val="21"/>
              </w:rPr>
            </w:pPr>
            <w:r>
              <w:rPr>
                <w:rFonts w:ascii="宋体" w:hAnsi="宋体" w:hint="eastAsia"/>
                <w:kern w:val="0"/>
                <w:szCs w:val="21"/>
              </w:rPr>
              <w:t>9</w:t>
            </w:r>
          </w:p>
        </w:tc>
        <w:tc>
          <w:tcPr>
            <w:tcW w:w="748" w:type="pct"/>
            <w:vAlign w:val="center"/>
          </w:tcPr>
          <w:p w:rsidR="00F527E4" w:rsidRDefault="00F527E4" w:rsidP="002A710F">
            <w:pPr>
              <w:jc w:val="center"/>
              <w:rPr>
                <w:rFonts w:ascii="宋体" w:hAnsi="宋体" w:cs="Tahoma"/>
                <w:color w:val="000000"/>
                <w:sz w:val="22"/>
                <w:szCs w:val="22"/>
              </w:rPr>
            </w:pPr>
            <w:r>
              <w:rPr>
                <w:rFonts w:ascii="宋体" w:hAnsi="宋体" w:cs="宋体" w:hint="eastAsia"/>
                <w:kern w:val="0"/>
                <w:sz w:val="24"/>
              </w:rPr>
              <w:t>遥测收发器</w:t>
            </w:r>
            <w:r w:rsidR="002A710F">
              <w:rPr>
                <w:rFonts w:ascii="宋体" w:hAnsi="宋体" w:cs="宋体" w:hint="eastAsia"/>
                <w:kern w:val="0"/>
                <w:sz w:val="24"/>
              </w:rPr>
              <w:t>(最高限价：人民币2.2万元/台)</w:t>
            </w:r>
          </w:p>
        </w:tc>
        <w:tc>
          <w:tcPr>
            <w:tcW w:w="4042" w:type="pct"/>
            <w:vAlign w:val="center"/>
          </w:tcPr>
          <w:p w:rsidR="00F527E4" w:rsidRPr="00887D1D" w:rsidRDefault="00F527E4" w:rsidP="00C97612">
            <w:pPr>
              <w:widowControl/>
              <w:jc w:val="left"/>
              <w:rPr>
                <w:rFonts w:ascii="Arial Unicode MS" w:hAnsi="Arial Unicode MS" w:cs="Arial Unicode MS"/>
                <w:szCs w:val="21"/>
              </w:rPr>
            </w:pPr>
            <w:r w:rsidRPr="00887D1D">
              <w:rPr>
                <w:rFonts w:ascii="宋体" w:hAnsi="宋体" w:cs="宋体" w:hint="eastAsia"/>
                <w:kern w:val="0"/>
                <w:sz w:val="18"/>
                <w:szCs w:val="18"/>
              </w:rPr>
              <w:t xml:space="preserve">　</w:t>
            </w:r>
            <w:r w:rsidRPr="00887D1D">
              <w:rPr>
                <w:rFonts w:ascii="Arial Unicode MS" w:eastAsia="Times New Roman" w:hAnsi="Arial Unicode MS" w:cs="Arial Unicode MS"/>
                <w:szCs w:val="21"/>
              </w:rPr>
              <w:t>1、采用智能调频技术，避免信号干扰，在病人移动过程中，寻找信号最好的频道传输信号 ，确保信号不缺失。</w:t>
            </w:r>
          </w:p>
          <w:p w:rsidR="00F527E4" w:rsidRPr="00887D1D" w:rsidRDefault="00F527E4" w:rsidP="00C97612">
            <w:pPr>
              <w:widowControl/>
              <w:jc w:val="left"/>
              <w:rPr>
                <w:rFonts w:ascii="Arial Unicode MS" w:hAnsi="Arial Unicode MS" w:cs="Arial Unicode MS"/>
                <w:color w:val="000000"/>
                <w:szCs w:val="21"/>
              </w:rPr>
            </w:pPr>
            <w:r w:rsidRPr="00887D1D">
              <w:rPr>
                <w:rFonts w:ascii="Arial Unicode MS" w:eastAsia="Times New Roman" w:hAnsi="Arial Unicode MS" w:cs="Arial Unicode MS"/>
                <w:color w:val="000000"/>
                <w:szCs w:val="21"/>
              </w:rPr>
              <w:t>2、5电极组ECG监护，发射器正面配有电极组连接指示。</w:t>
            </w:r>
          </w:p>
          <w:p w:rsidR="00F527E4" w:rsidRPr="00887D1D" w:rsidRDefault="00F527E4" w:rsidP="00C97612">
            <w:pPr>
              <w:rPr>
                <w:rFonts w:ascii="Arial Unicode MS" w:eastAsia="Times New Roman" w:hAnsi="Arial Unicode MS" w:cs="Arial Unicode MS"/>
                <w:color w:val="000000"/>
                <w:szCs w:val="21"/>
              </w:rPr>
            </w:pPr>
            <w:r w:rsidRPr="00887D1D">
              <w:rPr>
                <w:rFonts w:ascii="Arial Unicode MS" w:eastAsia="Times New Roman" w:hAnsi="Arial Unicode MS" w:cs="Arial Unicode MS"/>
                <w:color w:val="000000"/>
                <w:szCs w:val="21"/>
              </w:rPr>
              <w:t>3、标配 12导联心电信号采集。</w:t>
            </w:r>
          </w:p>
          <w:p w:rsidR="00F527E4" w:rsidRPr="00887D1D" w:rsidRDefault="00F527E4" w:rsidP="00C97612">
            <w:pPr>
              <w:rPr>
                <w:rFonts w:ascii="Arial Unicode MS" w:eastAsia="Times New Roman" w:hAnsi="Arial Unicode MS" w:cs="Arial Unicode MS"/>
                <w:color w:val="000000"/>
                <w:szCs w:val="21"/>
              </w:rPr>
            </w:pPr>
            <w:r w:rsidRPr="00887D1D">
              <w:rPr>
                <w:rFonts w:ascii="Arial Unicode MS" w:eastAsia="Times New Roman" w:hAnsi="Arial Unicode MS" w:cs="Arial Unicode MS"/>
                <w:color w:val="000000"/>
                <w:szCs w:val="21"/>
              </w:rPr>
              <w:t>4、双向讯号传输,避免病患走出测量范围,适时的发出警告提示。</w:t>
            </w:r>
          </w:p>
          <w:p w:rsidR="00F527E4" w:rsidRPr="00887D1D" w:rsidRDefault="00F527E4" w:rsidP="00C97612">
            <w:pPr>
              <w:widowControl/>
              <w:jc w:val="left"/>
              <w:rPr>
                <w:rFonts w:ascii="Arial Unicode MS" w:hAnsi="Arial Unicode MS" w:cs="Arial Unicode MS"/>
                <w:color w:val="000000"/>
                <w:szCs w:val="21"/>
              </w:rPr>
            </w:pPr>
            <w:r w:rsidRPr="00887D1D">
              <w:rPr>
                <w:rFonts w:ascii="Arial Unicode MS" w:eastAsia="Times New Roman" w:hAnsi="Arial Unicode MS" w:cs="Arial Unicode MS"/>
                <w:color w:val="000000"/>
                <w:szCs w:val="21"/>
              </w:rPr>
              <w:t>5、中央监视站能看到病患方位图谱,有效寻找病患位置,确保病人安全。</w:t>
            </w:r>
          </w:p>
          <w:p w:rsidR="00F527E4" w:rsidRPr="00887D1D" w:rsidRDefault="00F527E4" w:rsidP="00C97612">
            <w:pPr>
              <w:widowControl/>
              <w:jc w:val="left"/>
              <w:rPr>
                <w:rFonts w:ascii="Arial Unicode MS" w:hAnsi="Arial Unicode MS" w:cs="Arial Unicode MS"/>
                <w:color w:val="000000"/>
                <w:szCs w:val="21"/>
              </w:rPr>
            </w:pPr>
            <w:r w:rsidRPr="00887D1D">
              <w:rPr>
                <w:rFonts w:ascii="Arial Unicode MS" w:eastAsia="Times New Roman" w:hAnsi="Arial Unicode MS" w:cs="Arial Unicode MS"/>
                <w:color w:val="000000"/>
                <w:szCs w:val="21"/>
              </w:rPr>
              <w:t>6、具有紧急呼叫按钮，按下后在信息中心具有呼叫显示。</w:t>
            </w:r>
          </w:p>
          <w:p w:rsidR="00F527E4" w:rsidRPr="00887D1D" w:rsidRDefault="00F527E4" w:rsidP="00C97612">
            <w:pPr>
              <w:widowControl/>
              <w:jc w:val="left"/>
              <w:rPr>
                <w:rFonts w:ascii="Arial Unicode MS" w:hAnsi="Arial Unicode MS" w:cs="Arial Unicode MS"/>
                <w:color w:val="000000"/>
                <w:szCs w:val="21"/>
              </w:rPr>
            </w:pPr>
            <w:r w:rsidRPr="00887D1D">
              <w:rPr>
                <w:rFonts w:ascii="Arial Unicode MS" w:eastAsia="Times New Roman" w:hAnsi="Arial Unicode MS" w:cs="Arial Unicode MS"/>
                <w:color w:val="000000"/>
                <w:szCs w:val="21"/>
              </w:rPr>
              <w:t>7、可使用2节AA电池，监护时间为2天，发射器面板上具有电池电量显示。</w:t>
            </w:r>
          </w:p>
          <w:p w:rsidR="00F527E4" w:rsidRDefault="00F527E4" w:rsidP="00C97612">
            <w:pPr>
              <w:widowControl/>
              <w:jc w:val="left"/>
              <w:rPr>
                <w:rFonts w:ascii="Arial Unicode MS" w:eastAsiaTheme="minorEastAsia" w:hAnsi="Arial Unicode MS" w:cs="Arial Unicode MS"/>
                <w:color w:val="000000"/>
                <w:szCs w:val="21"/>
              </w:rPr>
            </w:pPr>
            <w:r w:rsidRPr="00887D1D">
              <w:rPr>
                <w:rFonts w:ascii="Arial Unicode MS" w:eastAsia="Times New Roman" w:hAnsi="Arial Unicode MS" w:cs="Arial Unicode MS"/>
                <w:color w:val="000000"/>
                <w:szCs w:val="21"/>
              </w:rPr>
              <w:t>8、发射器具有自检功能，保证监护正常进行。</w:t>
            </w:r>
          </w:p>
          <w:p w:rsidR="00F527E4" w:rsidRPr="00F527E4" w:rsidRDefault="00F527E4" w:rsidP="00C97612">
            <w:pPr>
              <w:widowControl/>
              <w:jc w:val="left"/>
              <w:rPr>
                <w:rFonts w:ascii="宋体" w:hAnsi="宋体" w:cs="宋体"/>
                <w:kern w:val="0"/>
                <w:sz w:val="18"/>
                <w:szCs w:val="18"/>
              </w:rPr>
            </w:pPr>
            <w:r>
              <w:rPr>
                <w:rFonts w:ascii="Arial Unicode MS" w:eastAsiaTheme="minorEastAsia" w:hAnsi="Arial Unicode MS" w:cs="Arial Unicode MS" w:hint="eastAsia"/>
                <w:color w:val="000000"/>
                <w:szCs w:val="21"/>
              </w:rPr>
              <w:t>9</w:t>
            </w:r>
            <w:r w:rsidRPr="006152B1">
              <w:rPr>
                <w:rFonts w:ascii="Arial Unicode MS" w:eastAsiaTheme="minorEastAsia" w:hAnsi="Arial Unicode MS" w:cs="Arial Unicode MS" w:hint="eastAsia"/>
                <w:color w:val="FF0000"/>
                <w:szCs w:val="21"/>
              </w:rPr>
              <w:t>.</w:t>
            </w:r>
            <w:r w:rsidRPr="006152B1">
              <w:rPr>
                <w:rFonts w:ascii="宋体" w:hAnsi="宋体" w:cs="宋体" w:hint="eastAsia"/>
                <w:bCs/>
                <w:color w:val="FF0000"/>
                <w:szCs w:val="21"/>
              </w:rPr>
              <w:t xml:space="preserve"> 要求</w:t>
            </w:r>
            <w:r w:rsidRPr="006152B1">
              <w:rPr>
                <w:rFonts w:hint="eastAsia"/>
                <w:color w:val="FF0000"/>
                <w:szCs w:val="21"/>
              </w:rPr>
              <w:t>与现有迈瑞遥测系统配套</w:t>
            </w:r>
          </w:p>
        </w:tc>
      </w:tr>
    </w:tbl>
    <w:p w:rsidR="00CE1736" w:rsidRPr="00CE1736" w:rsidRDefault="00DA2EB7" w:rsidP="00A53915">
      <w:pPr>
        <w:spacing w:line="300" w:lineRule="auto"/>
        <w:ind w:firstLineChars="294" w:firstLine="531"/>
        <w:rPr>
          <w:rFonts w:ascii="宋体" w:hAnsi="宋体"/>
          <w:b/>
          <w:bCs/>
          <w:sz w:val="18"/>
          <w:szCs w:val="18"/>
        </w:rPr>
      </w:pPr>
      <w:r w:rsidRPr="00D52668">
        <w:rPr>
          <w:rFonts w:ascii="宋体" w:hAnsi="宋体" w:hint="eastAsia"/>
          <w:b/>
          <w:bCs/>
          <w:sz w:val="18"/>
          <w:szCs w:val="18"/>
        </w:rPr>
        <w:t>备注：</w:t>
      </w:r>
      <w:r w:rsidRPr="006F6C50">
        <w:rPr>
          <w:rFonts w:ascii="宋体" w:hAnsi="宋体" w:hint="eastAsia"/>
          <w:b/>
          <w:bCs/>
          <w:sz w:val="18"/>
          <w:szCs w:val="18"/>
        </w:rPr>
        <w:t>本次招标所有设备总价不超过</w:t>
      </w:r>
      <w:r w:rsidR="00A32902">
        <w:rPr>
          <w:rFonts w:ascii="宋体" w:hAnsi="宋体" w:hint="eastAsia"/>
          <w:b/>
          <w:bCs/>
          <w:sz w:val="18"/>
          <w:szCs w:val="18"/>
        </w:rPr>
        <w:t>50</w:t>
      </w:r>
      <w:r w:rsidRPr="006F6C50">
        <w:rPr>
          <w:rFonts w:ascii="宋体" w:hAnsi="宋体" w:hint="eastAsia"/>
          <w:b/>
          <w:bCs/>
          <w:sz w:val="18"/>
          <w:szCs w:val="18"/>
        </w:rPr>
        <w:t>万元人民币，投标报价高于限价的投标视为无效投标。</w:t>
      </w:r>
    </w:p>
    <w:p w:rsidR="00DA2EB7" w:rsidRPr="00F57287" w:rsidRDefault="00DA2EB7" w:rsidP="00DA2EB7">
      <w:pPr>
        <w:spacing w:line="300" w:lineRule="auto"/>
        <w:rPr>
          <w:rFonts w:ascii="宋体"/>
          <w:b/>
          <w:bCs/>
          <w:sz w:val="24"/>
        </w:rPr>
      </w:pPr>
      <w:r w:rsidRPr="00F57287">
        <w:rPr>
          <w:rFonts w:ascii="宋体" w:hAnsi="宋体" w:hint="eastAsia"/>
          <w:b/>
          <w:bCs/>
          <w:sz w:val="24"/>
        </w:rPr>
        <w:t>二、</w:t>
      </w:r>
      <w:r w:rsidRPr="00F57287">
        <w:rPr>
          <w:rFonts w:ascii="宋体" w:hAnsi="宋体"/>
          <w:b/>
          <w:bCs/>
          <w:sz w:val="24"/>
        </w:rPr>
        <w:t xml:space="preserve"> </w:t>
      </w:r>
      <w:r w:rsidRPr="00F57287">
        <w:rPr>
          <w:rFonts w:ascii="宋体" w:hAnsi="宋体" w:hint="eastAsia"/>
          <w:b/>
          <w:bCs/>
          <w:sz w:val="24"/>
        </w:rPr>
        <w:t>交货时间：</w:t>
      </w:r>
      <w:r>
        <w:rPr>
          <w:rFonts w:ascii="宋体" w:hAnsi="宋体" w:hint="eastAsia"/>
          <w:sz w:val="24"/>
        </w:rPr>
        <w:t>订货</w:t>
      </w:r>
      <w:r w:rsidRPr="00F57287">
        <w:rPr>
          <w:rFonts w:ascii="宋体" w:hAnsi="宋体" w:hint="eastAsia"/>
          <w:sz w:val="24"/>
        </w:rPr>
        <w:t>后</w:t>
      </w:r>
      <w:r w:rsidRPr="00F57287">
        <w:rPr>
          <w:rFonts w:ascii="宋体" w:hAnsi="宋体"/>
          <w:sz w:val="24"/>
        </w:rPr>
        <w:t>1</w:t>
      </w:r>
      <w:r w:rsidRPr="00F57287">
        <w:rPr>
          <w:rFonts w:ascii="宋体" w:hAnsi="宋体" w:hint="eastAsia"/>
          <w:sz w:val="24"/>
        </w:rPr>
        <w:t>个月内</w:t>
      </w:r>
      <w:r w:rsidRPr="00F57287">
        <w:rPr>
          <w:rFonts w:ascii="宋体" w:hAnsi="宋体"/>
          <w:sz w:val="24"/>
        </w:rPr>
        <w:t>(</w:t>
      </w:r>
      <w:r>
        <w:rPr>
          <w:rFonts w:ascii="宋体" w:hAnsi="宋体" w:hint="eastAsia"/>
          <w:sz w:val="24"/>
        </w:rPr>
        <w:t>订货</w:t>
      </w:r>
      <w:r w:rsidRPr="00F57287">
        <w:rPr>
          <w:rFonts w:ascii="宋体" w:hAnsi="宋体" w:hint="eastAsia"/>
          <w:sz w:val="24"/>
        </w:rPr>
        <w:t>后</w:t>
      </w:r>
      <w:r w:rsidRPr="00F57287">
        <w:rPr>
          <w:rFonts w:ascii="宋体" w:hAnsi="宋体" w:hint="eastAsia"/>
          <w:bCs/>
          <w:sz w:val="24"/>
        </w:rPr>
        <w:t>交货时间</w:t>
      </w:r>
      <w:r w:rsidRPr="00F57287">
        <w:rPr>
          <w:rFonts w:ascii="宋体" w:hAnsi="宋体" w:hint="eastAsia"/>
          <w:sz w:val="24"/>
        </w:rPr>
        <w:t>超过</w:t>
      </w:r>
      <w:r w:rsidRPr="00F57287">
        <w:rPr>
          <w:rFonts w:ascii="宋体" w:hAnsi="宋体"/>
          <w:sz w:val="24"/>
        </w:rPr>
        <w:t>1</w:t>
      </w:r>
      <w:r w:rsidRPr="00F57287">
        <w:rPr>
          <w:rFonts w:ascii="宋体" w:hAnsi="宋体" w:hint="eastAsia"/>
          <w:sz w:val="24"/>
        </w:rPr>
        <w:t>个月的视为无效投标</w:t>
      </w:r>
      <w:r w:rsidRPr="00F57287">
        <w:rPr>
          <w:rFonts w:ascii="宋体" w:hAnsi="宋体"/>
          <w:sz w:val="24"/>
        </w:rPr>
        <w:t>)</w:t>
      </w:r>
      <w:r w:rsidRPr="00F57287">
        <w:rPr>
          <w:rFonts w:ascii="宋体" w:hAnsi="宋体" w:hint="eastAsia"/>
          <w:sz w:val="24"/>
        </w:rPr>
        <w:t>。</w:t>
      </w:r>
    </w:p>
    <w:p w:rsidR="00DA2EB7" w:rsidRPr="00F57287" w:rsidRDefault="00DA2EB7" w:rsidP="00DA2EB7">
      <w:pPr>
        <w:spacing w:line="300" w:lineRule="auto"/>
        <w:rPr>
          <w:rFonts w:ascii="宋体"/>
          <w:b/>
          <w:bCs/>
          <w:sz w:val="24"/>
        </w:rPr>
      </w:pPr>
      <w:r w:rsidRPr="00F57287">
        <w:rPr>
          <w:rFonts w:ascii="宋体" w:hAnsi="宋体" w:hint="eastAsia"/>
          <w:b/>
          <w:bCs/>
          <w:sz w:val="24"/>
        </w:rPr>
        <w:t>三、</w:t>
      </w:r>
      <w:r w:rsidRPr="00F57287">
        <w:rPr>
          <w:rFonts w:ascii="宋体" w:hAnsi="宋体"/>
          <w:b/>
          <w:bCs/>
          <w:sz w:val="24"/>
        </w:rPr>
        <w:t xml:space="preserve"> </w:t>
      </w:r>
      <w:r w:rsidRPr="00F57287">
        <w:rPr>
          <w:rFonts w:ascii="宋体" w:hAnsi="宋体" w:hint="eastAsia"/>
          <w:b/>
          <w:bCs/>
          <w:sz w:val="24"/>
        </w:rPr>
        <w:t>交货地点：</w:t>
      </w:r>
      <w:r w:rsidRPr="00F57287">
        <w:rPr>
          <w:rFonts w:ascii="宋体" w:hAnsi="宋体" w:hint="eastAsia"/>
          <w:sz w:val="24"/>
        </w:rPr>
        <w:t>汕头大学</w:t>
      </w:r>
      <w:r>
        <w:rPr>
          <w:rFonts w:ascii="宋体" w:hAnsi="宋体" w:hint="eastAsia"/>
          <w:sz w:val="24"/>
        </w:rPr>
        <w:t>医学院第一附属医院</w:t>
      </w:r>
    </w:p>
    <w:p w:rsidR="00DA2EB7" w:rsidRPr="00F57287" w:rsidRDefault="00DA2EB7" w:rsidP="00DA2EB7">
      <w:pPr>
        <w:spacing w:line="300" w:lineRule="auto"/>
        <w:rPr>
          <w:rFonts w:ascii="宋体"/>
          <w:b/>
          <w:bCs/>
          <w:sz w:val="24"/>
        </w:rPr>
      </w:pPr>
      <w:r w:rsidRPr="00F57287">
        <w:rPr>
          <w:rFonts w:ascii="宋体" w:hAnsi="宋体" w:hint="eastAsia"/>
          <w:b/>
          <w:bCs/>
          <w:sz w:val="24"/>
        </w:rPr>
        <w:t>四、</w:t>
      </w:r>
      <w:r w:rsidRPr="00F57287">
        <w:rPr>
          <w:rFonts w:ascii="宋体" w:hAnsi="宋体"/>
          <w:b/>
          <w:bCs/>
          <w:sz w:val="24"/>
        </w:rPr>
        <w:t xml:space="preserve"> </w:t>
      </w:r>
      <w:r w:rsidRPr="00F57287">
        <w:rPr>
          <w:rFonts w:ascii="宋体" w:hAnsi="宋体" w:hint="eastAsia"/>
          <w:b/>
          <w:bCs/>
          <w:sz w:val="24"/>
        </w:rPr>
        <w:t>保修期：</w:t>
      </w:r>
    </w:p>
    <w:p w:rsidR="00DA2EB7" w:rsidRDefault="00DD5883" w:rsidP="00DA2EB7">
      <w:pPr>
        <w:adjustRightInd w:val="0"/>
        <w:snapToGrid w:val="0"/>
        <w:spacing w:line="300" w:lineRule="auto"/>
        <w:rPr>
          <w:rFonts w:ascii="宋体" w:hAnsi="宋体"/>
          <w:sz w:val="24"/>
        </w:rPr>
      </w:pPr>
      <w:r>
        <w:rPr>
          <w:rFonts w:ascii="宋体" w:hAnsi="宋体" w:hint="eastAsia"/>
          <w:sz w:val="24"/>
        </w:rPr>
        <w:t>10万元以上设备</w:t>
      </w:r>
      <w:r w:rsidR="004A7F90">
        <w:rPr>
          <w:rFonts w:ascii="宋体" w:hAnsi="宋体" w:hint="eastAsia"/>
          <w:sz w:val="24"/>
        </w:rPr>
        <w:t>（含10万元）</w:t>
      </w:r>
      <w:r w:rsidR="00DA2EB7" w:rsidRPr="00F57287">
        <w:rPr>
          <w:rFonts w:ascii="宋体" w:hAnsi="宋体" w:hint="eastAsia"/>
          <w:sz w:val="24"/>
        </w:rPr>
        <w:t>免费保用</w:t>
      </w:r>
      <w:r>
        <w:rPr>
          <w:rFonts w:ascii="宋体" w:hAnsi="宋体" w:hint="eastAsia"/>
          <w:sz w:val="24"/>
        </w:rPr>
        <w:t>3</w:t>
      </w:r>
      <w:r w:rsidR="00DA2EB7" w:rsidRPr="00F57287">
        <w:rPr>
          <w:rFonts w:ascii="宋体" w:hAnsi="宋体" w:hint="eastAsia"/>
          <w:sz w:val="24"/>
        </w:rPr>
        <w:t>年（用户单位验收合格之日起计算），保用期后维持提供零配件优惠价格</w:t>
      </w:r>
      <w:r>
        <w:rPr>
          <w:rFonts w:ascii="宋体" w:hAnsi="宋体" w:hint="eastAsia"/>
          <w:sz w:val="24"/>
        </w:rPr>
        <w:t>，10万元以下设备</w:t>
      </w:r>
      <w:r w:rsidRPr="00F57287">
        <w:rPr>
          <w:rFonts w:ascii="宋体" w:hAnsi="宋体" w:hint="eastAsia"/>
          <w:sz w:val="24"/>
        </w:rPr>
        <w:t>免费保用</w:t>
      </w:r>
      <w:r>
        <w:rPr>
          <w:rFonts w:ascii="宋体" w:hAnsi="宋体" w:hint="eastAsia"/>
          <w:sz w:val="24"/>
        </w:rPr>
        <w:t>1</w:t>
      </w:r>
      <w:r w:rsidRPr="00F57287">
        <w:rPr>
          <w:rFonts w:ascii="宋体" w:hAnsi="宋体" w:hint="eastAsia"/>
          <w:sz w:val="24"/>
        </w:rPr>
        <w:t>年（用户单位验收合格之日起计算），保用期后维持提供零配件优惠价格</w:t>
      </w:r>
      <w:r w:rsidR="00DA2EB7" w:rsidRPr="00F57287">
        <w:rPr>
          <w:rFonts w:ascii="宋体" w:hAnsi="宋体" w:hint="eastAsia"/>
          <w:sz w:val="24"/>
        </w:rPr>
        <w:t>。</w:t>
      </w:r>
    </w:p>
    <w:p w:rsidR="005325EC" w:rsidRDefault="005325EC" w:rsidP="00DA2EB7">
      <w:pPr>
        <w:adjustRightInd w:val="0"/>
        <w:snapToGrid w:val="0"/>
        <w:spacing w:line="300" w:lineRule="auto"/>
        <w:rPr>
          <w:rFonts w:ascii="宋体" w:hAnsi="宋体"/>
          <w:sz w:val="24"/>
        </w:rPr>
      </w:pPr>
    </w:p>
    <w:p w:rsidR="00DA2EB7" w:rsidRDefault="00DA2EB7" w:rsidP="00DA2EB7">
      <w:pPr>
        <w:spacing w:line="300" w:lineRule="auto"/>
        <w:rPr>
          <w:rFonts w:ascii="宋体"/>
          <w:b/>
          <w:bCs/>
          <w:sz w:val="28"/>
        </w:rPr>
      </w:pPr>
      <w:r>
        <w:rPr>
          <w:rFonts w:ascii="宋体" w:hAnsi="宋体" w:hint="eastAsia"/>
          <w:b/>
          <w:bCs/>
          <w:sz w:val="28"/>
        </w:rPr>
        <w:t>规范格式</w:t>
      </w:r>
      <w:r>
        <w:rPr>
          <w:rFonts w:ascii="宋体" w:hAnsi="宋体"/>
          <w:b/>
          <w:bCs/>
          <w:sz w:val="28"/>
        </w:rPr>
        <w:t>1</w:t>
      </w:r>
      <w:bookmarkEnd w:id="2"/>
      <w:bookmarkEnd w:id="3"/>
      <w:r>
        <w:rPr>
          <w:rFonts w:ascii="宋体" w:hAnsi="宋体"/>
          <w:b/>
          <w:bCs/>
          <w:sz w:val="28"/>
        </w:rPr>
        <w:t xml:space="preserve"> </w:t>
      </w:r>
      <w:r>
        <w:rPr>
          <w:rFonts w:ascii="宋体" w:hAnsi="宋体" w:hint="eastAsia"/>
          <w:b/>
          <w:bCs/>
          <w:sz w:val="28"/>
        </w:rPr>
        <w:t>：</w:t>
      </w:r>
    </w:p>
    <w:bookmarkEnd w:id="4"/>
    <w:p w:rsidR="00DA2EB7" w:rsidRDefault="00DA2EB7" w:rsidP="00DA2EB7">
      <w:pPr>
        <w:spacing w:line="300" w:lineRule="auto"/>
        <w:ind w:leftChars="50" w:left="105" w:firstLine="2"/>
        <w:jc w:val="center"/>
        <w:rPr>
          <w:rFonts w:ascii="宋体"/>
          <w:b/>
          <w:bCs/>
          <w:sz w:val="32"/>
        </w:rPr>
      </w:pPr>
      <w:r>
        <w:rPr>
          <w:rFonts w:ascii="宋体" w:hAnsi="宋体" w:hint="eastAsia"/>
          <w:b/>
          <w:bCs/>
          <w:sz w:val="32"/>
        </w:rPr>
        <w:t>投</w:t>
      </w:r>
      <w:r>
        <w:rPr>
          <w:rFonts w:ascii="宋体" w:hAnsi="宋体"/>
          <w:b/>
          <w:bCs/>
          <w:sz w:val="32"/>
        </w:rPr>
        <w:t xml:space="preserve">  </w:t>
      </w:r>
      <w:r>
        <w:rPr>
          <w:rFonts w:ascii="宋体" w:hAnsi="宋体" w:hint="eastAsia"/>
          <w:b/>
          <w:bCs/>
          <w:sz w:val="32"/>
        </w:rPr>
        <w:t>标</w:t>
      </w:r>
      <w:r>
        <w:rPr>
          <w:rFonts w:ascii="宋体" w:hAnsi="宋体"/>
          <w:b/>
          <w:bCs/>
          <w:sz w:val="32"/>
        </w:rPr>
        <w:t xml:space="preserve">  </w:t>
      </w:r>
      <w:r>
        <w:rPr>
          <w:rFonts w:ascii="宋体" w:hAnsi="宋体" w:hint="eastAsia"/>
          <w:b/>
          <w:bCs/>
          <w:sz w:val="32"/>
        </w:rPr>
        <w:t>函</w:t>
      </w:r>
    </w:p>
    <w:p w:rsidR="00DA2EB7" w:rsidRDefault="00DA2EB7" w:rsidP="00DA2EB7">
      <w:pPr>
        <w:spacing w:line="300" w:lineRule="auto"/>
        <w:ind w:leftChars="50" w:left="105" w:firstLine="2"/>
        <w:rPr>
          <w:rFonts w:ascii="宋体"/>
        </w:rPr>
      </w:pPr>
      <w:r>
        <w:rPr>
          <w:rFonts w:ascii="宋体" w:hAnsi="宋体" w:hint="eastAsia"/>
        </w:rPr>
        <w:t>致：汕头大学医学院第一附属医院</w:t>
      </w:r>
    </w:p>
    <w:p w:rsidR="00DA2EB7" w:rsidRDefault="00DA2EB7" w:rsidP="00DA2EB7">
      <w:pPr>
        <w:spacing w:line="300" w:lineRule="auto"/>
        <w:ind w:leftChars="50" w:left="105" w:firstLineChars="178" w:firstLine="374"/>
        <w:rPr>
          <w:rFonts w:ascii="宋体"/>
        </w:rPr>
      </w:pPr>
      <w:r>
        <w:rPr>
          <w:rFonts w:ascii="宋体" w:hAnsi="宋体" w:hint="eastAsia"/>
        </w:rPr>
        <w:t>根据你们第</w:t>
      </w:r>
      <w:r>
        <w:rPr>
          <w:rFonts w:ascii="宋体" w:hAnsi="宋体"/>
        </w:rPr>
        <w:t xml:space="preserve"> </w:t>
      </w:r>
      <w:r>
        <w:rPr>
          <w:rFonts w:ascii="宋体" w:hAnsi="宋体"/>
          <w:u w:val="single"/>
        </w:rPr>
        <w:t xml:space="preserve">              </w:t>
      </w:r>
      <w:r>
        <w:rPr>
          <w:rFonts w:ascii="宋体" w:hAnsi="宋体" w:hint="eastAsia"/>
        </w:rPr>
        <w:t>号</w:t>
      </w:r>
      <w:r>
        <w:rPr>
          <w:rFonts w:ascii="宋体" w:hAnsi="宋体"/>
        </w:rPr>
        <w:t>(</w:t>
      </w:r>
      <w:r>
        <w:rPr>
          <w:rFonts w:ascii="宋体" w:hAnsi="宋体" w:hint="eastAsia"/>
        </w:rPr>
        <w:t>招标编号</w:t>
      </w:r>
      <w:r>
        <w:rPr>
          <w:rFonts w:ascii="宋体" w:hAnsi="宋体"/>
        </w:rPr>
        <w:t>)</w:t>
      </w:r>
      <w:r>
        <w:rPr>
          <w:rFonts w:ascii="宋体" w:hAnsi="宋体" w:hint="eastAsia"/>
        </w:rPr>
        <w:t>招标采购产品的招标文件要求，</w:t>
      </w:r>
      <w:r>
        <w:rPr>
          <w:rFonts w:ascii="宋体" w:hAnsi="宋体"/>
        </w:rPr>
        <w:t>________________</w:t>
      </w:r>
      <w:r>
        <w:rPr>
          <w:rFonts w:ascii="宋体" w:hAnsi="宋体"/>
          <w:snapToGrid w:val="0"/>
          <w:szCs w:val="21"/>
        </w:rPr>
        <w:t>(</w:t>
      </w:r>
      <w:r>
        <w:rPr>
          <w:rFonts w:ascii="宋体" w:hAnsi="宋体" w:hint="eastAsia"/>
          <w:snapToGrid w:val="0"/>
          <w:szCs w:val="21"/>
        </w:rPr>
        <w:t>全名及职衔</w:t>
      </w:r>
      <w:r>
        <w:rPr>
          <w:rFonts w:ascii="宋体" w:hAnsi="宋体"/>
          <w:snapToGrid w:val="0"/>
          <w:szCs w:val="21"/>
        </w:rPr>
        <w:t>)</w:t>
      </w:r>
      <w:r>
        <w:rPr>
          <w:rFonts w:ascii="宋体" w:hAnsi="宋体" w:hint="eastAsia"/>
          <w:snapToGrid w:val="0"/>
          <w:szCs w:val="21"/>
        </w:rPr>
        <w:t>经正式授权并以投标人</w:t>
      </w:r>
      <w:r>
        <w:rPr>
          <w:rFonts w:ascii="宋体" w:hAnsi="宋体"/>
          <w:u w:val="single"/>
        </w:rPr>
        <w:t xml:space="preserve">                           </w:t>
      </w:r>
      <w:r>
        <w:rPr>
          <w:rFonts w:ascii="宋体" w:hAnsi="宋体"/>
        </w:rPr>
        <w:t>(</w:t>
      </w:r>
      <w:r>
        <w:rPr>
          <w:rFonts w:ascii="宋体" w:hAnsi="宋体" w:hint="eastAsia"/>
        </w:rPr>
        <w:t>投标人名称、地址</w:t>
      </w:r>
      <w:r>
        <w:rPr>
          <w:rFonts w:ascii="宋体" w:hAnsi="宋体"/>
        </w:rPr>
        <w:t>)</w:t>
      </w:r>
      <w:r>
        <w:rPr>
          <w:rFonts w:ascii="宋体" w:hAnsi="宋体" w:hint="eastAsia"/>
        </w:rPr>
        <w:t>的名义投标。</w:t>
      </w:r>
    </w:p>
    <w:p w:rsidR="00DA2EB7" w:rsidRDefault="00DA2EB7" w:rsidP="00DA2EB7">
      <w:pPr>
        <w:spacing w:line="300" w:lineRule="auto"/>
        <w:ind w:firstLine="480"/>
        <w:rPr>
          <w:rFonts w:ascii="宋体"/>
        </w:rPr>
      </w:pPr>
      <w:r>
        <w:rPr>
          <w:rFonts w:ascii="宋体" w:hAnsi="宋体" w:hint="eastAsia"/>
        </w:rPr>
        <w:t>签字代表在此声明并同意：</w:t>
      </w:r>
    </w:p>
    <w:p w:rsidR="00DA2EB7" w:rsidRDefault="00DA2EB7" w:rsidP="002A1FC8">
      <w:pPr>
        <w:numPr>
          <w:ilvl w:val="0"/>
          <w:numId w:val="3"/>
        </w:numPr>
        <w:spacing w:line="300" w:lineRule="auto"/>
        <w:rPr>
          <w:rFonts w:ascii="宋体"/>
        </w:rPr>
      </w:pPr>
      <w:r>
        <w:rPr>
          <w:rFonts w:ascii="宋体" w:hAnsi="宋体" w:hint="eastAsia"/>
        </w:rPr>
        <w:t>我们愿意遵守招标文件的各项规定。</w:t>
      </w:r>
    </w:p>
    <w:p w:rsidR="00DA2EB7" w:rsidRDefault="00DA2EB7" w:rsidP="002A1FC8">
      <w:pPr>
        <w:numPr>
          <w:ilvl w:val="0"/>
          <w:numId w:val="3"/>
        </w:numPr>
        <w:spacing w:line="300" w:lineRule="auto"/>
        <w:rPr>
          <w:rFonts w:ascii="宋体"/>
        </w:rPr>
      </w:pPr>
      <w:r>
        <w:rPr>
          <w:rFonts w:ascii="宋体" w:hAnsi="宋体" w:hint="eastAsia"/>
        </w:rPr>
        <w:t>我们已经详细地阅读了全部招标文件及附件，包括澄清及参考文件，我们完全理解并同意放弃对这方面有不明及误解的权利。</w:t>
      </w:r>
    </w:p>
    <w:p w:rsidR="00DA2EB7" w:rsidRDefault="00DA2EB7" w:rsidP="002A1FC8">
      <w:pPr>
        <w:numPr>
          <w:ilvl w:val="0"/>
          <w:numId w:val="3"/>
        </w:numPr>
        <w:spacing w:line="300" w:lineRule="auto"/>
        <w:rPr>
          <w:rFonts w:ascii="宋体"/>
        </w:rPr>
      </w:pPr>
      <w:r>
        <w:rPr>
          <w:rFonts w:ascii="宋体" w:hAnsi="宋体" w:hint="eastAsia"/>
          <w:bCs/>
          <w:szCs w:val="28"/>
        </w:rPr>
        <w:t>我方承诺：我方同本项目的招标机构没有利益关系，不会为达成此项目同招标人进行任何不正当联系，不会在竞争性投标过程中有任何违法违规行为，不会向招标机构提供各种回扣或其它商业贿赂。</w:t>
      </w:r>
    </w:p>
    <w:p w:rsidR="00DA2EB7" w:rsidRDefault="00DA2EB7" w:rsidP="002A1FC8">
      <w:pPr>
        <w:numPr>
          <w:ilvl w:val="0"/>
          <w:numId w:val="3"/>
        </w:numPr>
        <w:spacing w:line="300" w:lineRule="auto"/>
        <w:rPr>
          <w:rFonts w:ascii="宋体"/>
        </w:rPr>
      </w:pPr>
      <w:r>
        <w:rPr>
          <w:rFonts w:ascii="宋体" w:hAnsi="宋体" w:hint="eastAsia"/>
        </w:rPr>
        <w:t>我们同意提供招标人要求的有关投标的其它资料。</w:t>
      </w:r>
    </w:p>
    <w:p w:rsidR="00DA2EB7" w:rsidRDefault="00DA2EB7" w:rsidP="002A1FC8">
      <w:pPr>
        <w:numPr>
          <w:ilvl w:val="0"/>
          <w:numId w:val="3"/>
        </w:numPr>
        <w:spacing w:line="300" w:lineRule="auto"/>
        <w:rPr>
          <w:rFonts w:ascii="宋体"/>
        </w:rPr>
      </w:pPr>
      <w:r>
        <w:rPr>
          <w:rFonts w:ascii="宋体" w:hAnsi="宋体" w:hint="eastAsia"/>
        </w:rPr>
        <w:lastRenderedPageBreak/>
        <w:t>我们理解</w:t>
      </w:r>
      <w:r>
        <w:rPr>
          <w:rFonts w:ascii="宋体"/>
        </w:rPr>
        <w:t>,</w:t>
      </w:r>
      <w:r>
        <w:rPr>
          <w:rFonts w:ascii="宋体" w:hAnsi="宋体" w:hint="eastAsia"/>
        </w:rPr>
        <w:t>中标产品不一定为最低报价的投标。</w:t>
      </w:r>
    </w:p>
    <w:p w:rsidR="00DA2EB7" w:rsidRDefault="00DA2EB7" w:rsidP="002A1FC8">
      <w:pPr>
        <w:numPr>
          <w:ilvl w:val="0"/>
          <w:numId w:val="3"/>
        </w:numPr>
        <w:spacing w:line="300" w:lineRule="auto"/>
        <w:rPr>
          <w:rFonts w:ascii="宋体"/>
        </w:rPr>
      </w:pPr>
      <w:r>
        <w:rPr>
          <w:rFonts w:ascii="宋体" w:hAnsi="宋体" w:hint="eastAsia"/>
        </w:rPr>
        <w:t>所有有关本次投标的函电请寄：</w:t>
      </w:r>
    </w:p>
    <w:p w:rsidR="00DA2EB7" w:rsidRDefault="00DA2EB7" w:rsidP="00DA2EB7">
      <w:pPr>
        <w:spacing w:line="300" w:lineRule="auto"/>
        <w:ind w:left="480"/>
        <w:rPr>
          <w:rFonts w:ascii="宋体"/>
        </w:rPr>
      </w:pPr>
      <w:r>
        <w:rPr>
          <w:rFonts w:ascii="宋体" w:hAnsi="宋体" w:hint="eastAsia"/>
        </w:rPr>
        <w:t>授权代表（签名）：</w:t>
      </w:r>
      <w:r>
        <w:rPr>
          <w:rFonts w:ascii="宋体" w:hAnsi="宋体"/>
        </w:rPr>
        <w:t xml:space="preserve"> </w:t>
      </w:r>
    </w:p>
    <w:p w:rsidR="00DA2EB7" w:rsidRDefault="00DA2EB7" w:rsidP="00DA2EB7">
      <w:pPr>
        <w:spacing w:line="300" w:lineRule="auto"/>
        <w:ind w:left="480"/>
        <w:rPr>
          <w:rFonts w:ascii="宋体"/>
        </w:rPr>
      </w:pPr>
      <w:r>
        <w:rPr>
          <w:rFonts w:ascii="宋体" w:hAnsi="宋体" w:hint="eastAsia"/>
        </w:rPr>
        <w:t>职务：</w:t>
      </w:r>
      <w:r>
        <w:rPr>
          <w:rFonts w:ascii="宋体" w:hAnsi="宋体"/>
        </w:rPr>
        <w:t xml:space="preserve">                    </w:t>
      </w:r>
    </w:p>
    <w:p w:rsidR="00DA2EB7" w:rsidRDefault="00DA2EB7" w:rsidP="00DA2EB7">
      <w:pPr>
        <w:spacing w:line="300" w:lineRule="auto"/>
        <w:ind w:left="480"/>
        <w:rPr>
          <w:rFonts w:ascii="宋体"/>
        </w:rPr>
      </w:pPr>
      <w:r>
        <w:rPr>
          <w:rFonts w:ascii="宋体" w:hAnsi="宋体" w:hint="eastAsia"/>
        </w:rPr>
        <w:t>投标方名称</w:t>
      </w:r>
      <w:r>
        <w:rPr>
          <w:rFonts w:ascii="宋体" w:hAnsi="宋体"/>
        </w:rPr>
        <w:t xml:space="preserve">:                         </w:t>
      </w:r>
    </w:p>
    <w:p w:rsidR="00DA2EB7" w:rsidRDefault="00DA2EB7" w:rsidP="00DA2EB7">
      <w:pPr>
        <w:spacing w:line="300" w:lineRule="auto"/>
        <w:ind w:left="480"/>
        <w:rPr>
          <w:rFonts w:ascii="宋体"/>
        </w:rPr>
      </w:pPr>
      <w:r>
        <w:rPr>
          <w:rFonts w:ascii="宋体" w:hAnsi="宋体" w:hint="eastAsia"/>
        </w:rPr>
        <w:t>投标方印章：</w:t>
      </w:r>
      <w:r>
        <w:rPr>
          <w:rFonts w:ascii="宋体" w:hAnsi="宋体"/>
        </w:rPr>
        <w:t xml:space="preserve">           </w:t>
      </w:r>
    </w:p>
    <w:p w:rsidR="00DA2EB7" w:rsidRDefault="00DA2EB7" w:rsidP="00DA2EB7">
      <w:pPr>
        <w:spacing w:line="300" w:lineRule="auto"/>
        <w:ind w:left="480"/>
        <w:rPr>
          <w:rFonts w:ascii="宋体"/>
        </w:rPr>
      </w:pPr>
      <w:r>
        <w:rPr>
          <w:rFonts w:ascii="宋体" w:hAnsi="宋体" w:hint="eastAsia"/>
        </w:rPr>
        <w:t>电话：</w:t>
      </w:r>
      <w:r>
        <w:rPr>
          <w:rFonts w:ascii="宋体" w:hAnsi="宋体"/>
        </w:rPr>
        <w:t xml:space="preserve">              </w:t>
      </w:r>
    </w:p>
    <w:p w:rsidR="00DA2EB7" w:rsidRDefault="00DA2EB7" w:rsidP="00DA2EB7">
      <w:pPr>
        <w:spacing w:line="300" w:lineRule="auto"/>
        <w:ind w:left="480"/>
        <w:rPr>
          <w:rFonts w:ascii="宋体"/>
        </w:rPr>
      </w:pPr>
      <w:r>
        <w:rPr>
          <w:rFonts w:ascii="宋体" w:hAnsi="宋体" w:hint="eastAsia"/>
        </w:rPr>
        <w:t>传真：</w:t>
      </w:r>
      <w:r>
        <w:rPr>
          <w:rFonts w:ascii="宋体" w:hAnsi="宋体"/>
        </w:rPr>
        <w:t xml:space="preserve">             </w:t>
      </w:r>
    </w:p>
    <w:p w:rsidR="00DA2EB7" w:rsidRDefault="00DA2EB7" w:rsidP="00DA2EB7">
      <w:pPr>
        <w:spacing w:line="300" w:lineRule="auto"/>
        <w:ind w:left="480"/>
        <w:rPr>
          <w:rFonts w:ascii="宋体"/>
        </w:rPr>
      </w:pPr>
      <w:r>
        <w:rPr>
          <w:rFonts w:ascii="宋体" w:hAnsi="宋体" w:hint="eastAsia"/>
        </w:rPr>
        <w:t>邮编：</w:t>
      </w:r>
      <w:r>
        <w:rPr>
          <w:rFonts w:ascii="宋体" w:hAnsi="宋体"/>
        </w:rPr>
        <w:t xml:space="preserve">   </w:t>
      </w:r>
    </w:p>
    <w:p w:rsidR="00DA2EB7" w:rsidRDefault="00DA2EB7" w:rsidP="00DA2EB7">
      <w:pPr>
        <w:spacing w:line="300" w:lineRule="auto"/>
        <w:rPr>
          <w:rFonts w:ascii="宋体"/>
          <w:b/>
          <w:bCs/>
          <w:sz w:val="28"/>
        </w:rPr>
      </w:pPr>
      <w:bookmarkStart w:id="5" w:name="_Toc50703724"/>
      <w:bookmarkStart w:id="6" w:name="_Toc50691031"/>
      <w:bookmarkStart w:id="7" w:name="_Toc43264517"/>
      <w:r>
        <w:rPr>
          <w:rFonts w:ascii="宋体" w:hAnsi="宋体" w:hint="eastAsia"/>
          <w:b/>
          <w:bCs/>
          <w:sz w:val="28"/>
        </w:rPr>
        <w:t>规范格式</w:t>
      </w:r>
      <w:r>
        <w:rPr>
          <w:rFonts w:ascii="宋体" w:hAnsi="宋体"/>
          <w:b/>
          <w:bCs/>
          <w:sz w:val="28"/>
        </w:rPr>
        <w:t>2</w:t>
      </w:r>
      <w:r>
        <w:rPr>
          <w:rFonts w:ascii="宋体" w:hAnsi="宋体" w:hint="eastAsia"/>
          <w:b/>
          <w:bCs/>
          <w:sz w:val="28"/>
        </w:rPr>
        <w:t>：</w:t>
      </w:r>
    </w:p>
    <w:p w:rsidR="00DA2EB7" w:rsidRDefault="00DA2EB7" w:rsidP="00DA2EB7">
      <w:pPr>
        <w:spacing w:line="300" w:lineRule="auto"/>
        <w:jc w:val="center"/>
        <w:rPr>
          <w:rFonts w:ascii="宋体"/>
          <w:b/>
          <w:bCs/>
          <w:sz w:val="32"/>
        </w:rPr>
      </w:pPr>
      <w:r>
        <w:rPr>
          <w:rFonts w:ascii="宋体" w:hAnsi="宋体" w:hint="eastAsia"/>
          <w:b/>
          <w:bCs/>
          <w:sz w:val="32"/>
        </w:rPr>
        <w:t>法</w:t>
      </w:r>
      <w:r>
        <w:rPr>
          <w:rFonts w:ascii="宋体" w:hAnsi="宋体"/>
          <w:b/>
          <w:bCs/>
          <w:sz w:val="32"/>
        </w:rPr>
        <w:t xml:space="preserve"> </w:t>
      </w:r>
      <w:r>
        <w:rPr>
          <w:rFonts w:ascii="宋体" w:hAnsi="宋体" w:hint="eastAsia"/>
          <w:b/>
          <w:bCs/>
          <w:sz w:val="32"/>
        </w:rPr>
        <w:t>定</w:t>
      </w:r>
      <w:r>
        <w:rPr>
          <w:rFonts w:ascii="宋体" w:hAnsi="宋体"/>
          <w:b/>
          <w:bCs/>
          <w:sz w:val="32"/>
        </w:rPr>
        <w:t xml:space="preserve"> </w:t>
      </w:r>
      <w:r>
        <w:rPr>
          <w:rFonts w:ascii="宋体" w:hAnsi="宋体" w:hint="eastAsia"/>
          <w:b/>
          <w:bCs/>
          <w:sz w:val="32"/>
        </w:rPr>
        <w:t>代</w:t>
      </w:r>
      <w:r>
        <w:rPr>
          <w:rFonts w:ascii="宋体" w:hAnsi="宋体"/>
          <w:b/>
          <w:bCs/>
          <w:sz w:val="32"/>
        </w:rPr>
        <w:t xml:space="preserve"> </w:t>
      </w:r>
      <w:r>
        <w:rPr>
          <w:rFonts w:ascii="宋体" w:hAnsi="宋体" w:hint="eastAsia"/>
          <w:b/>
          <w:bCs/>
          <w:sz w:val="32"/>
        </w:rPr>
        <w:t>表</w:t>
      </w:r>
      <w:r>
        <w:rPr>
          <w:rFonts w:ascii="宋体" w:hAnsi="宋体"/>
          <w:b/>
          <w:bCs/>
          <w:sz w:val="32"/>
        </w:rPr>
        <w:t xml:space="preserve"> </w:t>
      </w:r>
      <w:r>
        <w:rPr>
          <w:rFonts w:ascii="宋体" w:hAnsi="宋体" w:hint="eastAsia"/>
          <w:b/>
          <w:bCs/>
          <w:sz w:val="32"/>
        </w:rPr>
        <w:t>人</w:t>
      </w:r>
      <w:r>
        <w:rPr>
          <w:rFonts w:ascii="宋体" w:hAnsi="宋体"/>
          <w:b/>
          <w:bCs/>
          <w:sz w:val="32"/>
        </w:rPr>
        <w:t xml:space="preserve"> </w:t>
      </w:r>
      <w:r>
        <w:rPr>
          <w:rFonts w:ascii="宋体" w:hAnsi="宋体" w:hint="eastAsia"/>
          <w:b/>
          <w:bCs/>
          <w:sz w:val="32"/>
        </w:rPr>
        <w:t>证</w:t>
      </w:r>
      <w:r>
        <w:rPr>
          <w:rFonts w:ascii="宋体" w:hAnsi="宋体"/>
          <w:b/>
          <w:bCs/>
          <w:sz w:val="32"/>
        </w:rPr>
        <w:t xml:space="preserve"> </w:t>
      </w:r>
      <w:r>
        <w:rPr>
          <w:rFonts w:ascii="宋体" w:hAnsi="宋体" w:hint="eastAsia"/>
          <w:b/>
          <w:bCs/>
          <w:sz w:val="32"/>
        </w:rPr>
        <w:t>明</w:t>
      </w:r>
      <w:r>
        <w:rPr>
          <w:rFonts w:ascii="宋体" w:hAnsi="宋体"/>
          <w:b/>
          <w:bCs/>
          <w:sz w:val="32"/>
        </w:rPr>
        <w:t xml:space="preserve"> </w:t>
      </w:r>
      <w:r>
        <w:rPr>
          <w:rFonts w:ascii="宋体" w:hAnsi="宋体" w:hint="eastAsia"/>
          <w:b/>
          <w:bCs/>
          <w:sz w:val="32"/>
        </w:rPr>
        <w:t>书</w:t>
      </w:r>
    </w:p>
    <w:p w:rsidR="00DA2EB7" w:rsidRDefault="00DA2EB7" w:rsidP="00DA2EB7">
      <w:pPr>
        <w:tabs>
          <w:tab w:val="left" w:pos="900"/>
        </w:tabs>
        <w:spacing w:line="300" w:lineRule="auto"/>
        <w:ind w:firstLineChars="350" w:firstLine="735"/>
        <w:rPr>
          <w:rFonts w:ascii="宋体"/>
        </w:rPr>
      </w:pPr>
      <w:r>
        <w:rPr>
          <w:rFonts w:ascii="宋体" w:hAnsi="宋体"/>
        </w:rPr>
        <w:t>______________</w:t>
      </w:r>
      <w:r>
        <w:rPr>
          <w:rFonts w:ascii="宋体" w:hAnsi="宋体" w:hint="eastAsia"/>
        </w:rPr>
        <w:t>同志，现任我单位</w:t>
      </w:r>
      <w:r>
        <w:rPr>
          <w:rFonts w:ascii="宋体" w:hAnsi="宋体"/>
          <w:u w:val="single"/>
        </w:rPr>
        <w:t xml:space="preserve">         </w:t>
      </w:r>
      <w:r>
        <w:rPr>
          <w:rFonts w:ascii="宋体" w:hAnsi="宋体" w:hint="eastAsia"/>
        </w:rPr>
        <w:t>职务，为法定代表人，特此证明。</w:t>
      </w:r>
    </w:p>
    <w:p w:rsidR="00DA2EB7" w:rsidRDefault="00DA2EB7" w:rsidP="00DA2EB7">
      <w:pPr>
        <w:spacing w:line="300" w:lineRule="auto"/>
        <w:rPr>
          <w:rFonts w:ascii="宋体"/>
        </w:rPr>
      </w:pPr>
    </w:p>
    <w:p w:rsidR="00DA2EB7" w:rsidRDefault="00DA2EB7" w:rsidP="00DA2EB7">
      <w:pPr>
        <w:spacing w:line="300" w:lineRule="auto"/>
        <w:rPr>
          <w:rFonts w:ascii="宋体"/>
        </w:rPr>
      </w:pPr>
      <w:r>
        <w:rPr>
          <w:rFonts w:ascii="宋体" w:hAnsi="宋体" w:hint="eastAsia"/>
        </w:rPr>
        <w:t>有效日期：</w:t>
      </w:r>
      <w:r>
        <w:rPr>
          <w:rFonts w:ascii="宋体" w:hAnsi="宋体"/>
        </w:rPr>
        <w:t xml:space="preserve">            </w:t>
      </w:r>
      <w:r>
        <w:rPr>
          <w:rFonts w:ascii="宋体" w:hAnsi="宋体" w:hint="eastAsia"/>
        </w:rPr>
        <w:t>签发日期：</w:t>
      </w:r>
      <w:r>
        <w:rPr>
          <w:rFonts w:ascii="宋体" w:hAnsi="宋体"/>
        </w:rPr>
        <w:t xml:space="preserve">              </w:t>
      </w:r>
      <w:r>
        <w:rPr>
          <w:rFonts w:ascii="宋体" w:hAnsi="宋体" w:hint="eastAsia"/>
        </w:rPr>
        <w:t>单位（盖章）：</w:t>
      </w:r>
    </w:p>
    <w:p w:rsidR="00DA2EB7" w:rsidRDefault="00DA2EB7" w:rsidP="00DA2EB7">
      <w:pPr>
        <w:spacing w:line="300" w:lineRule="auto"/>
        <w:rPr>
          <w:rFonts w:ascii="宋体"/>
        </w:rPr>
      </w:pPr>
    </w:p>
    <w:p w:rsidR="00DA2EB7" w:rsidRDefault="00DA2EB7" w:rsidP="00DA2EB7">
      <w:pPr>
        <w:spacing w:line="300" w:lineRule="auto"/>
        <w:rPr>
          <w:rFonts w:ascii="宋体"/>
        </w:rPr>
      </w:pPr>
      <w:r>
        <w:rPr>
          <w:rFonts w:ascii="宋体" w:hAnsi="宋体" w:hint="eastAsia"/>
        </w:rPr>
        <w:t>附：</w:t>
      </w:r>
    </w:p>
    <w:p w:rsidR="00DA2EB7" w:rsidRDefault="00DA2EB7" w:rsidP="00DA2EB7">
      <w:pPr>
        <w:spacing w:line="300" w:lineRule="auto"/>
        <w:rPr>
          <w:rFonts w:ascii="宋体"/>
        </w:rPr>
      </w:pPr>
      <w:r>
        <w:rPr>
          <w:rFonts w:ascii="宋体" w:hAnsi="宋体" w:hint="eastAsia"/>
        </w:rPr>
        <w:t>代表人性别：</w:t>
      </w:r>
      <w:r>
        <w:rPr>
          <w:rFonts w:ascii="宋体" w:hAnsi="宋体"/>
        </w:rPr>
        <w:t xml:space="preserve">        </w:t>
      </w:r>
    </w:p>
    <w:p w:rsidR="00DA2EB7" w:rsidRDefault="00DA2EB7" w:rsidP="00DA2EB7">
      <w:pPr>
        <w:spacing w:line="300" w:lineRule="auto"/>
        <w:rPr>
          <w:rFonts w:ascii="宋体"/>
        </w:rPr>
      </w:pPr>
      <w:r>
        <w:rPr>
          <w:rFonts w:ascii="宋体" w:hAnsi="宋体" w:hint="eastAsia"/>
        </w:rPr>
        <w:t>年龄：</w:t>
      </w:r>
      <w:r>
        <w:rPr>
          <w:rFonts w:ascii="宋体" w:hAnsi="宋体"/>
        </w:rPr>
        <w:t xml:space="preserve">          </w:t>
      </w:r>
    </w:p>
    <w:p w:rsidR="00DA2EB7" w:rsidRDefault="00DA2EB7" w:rsidP="00DA2EB7">
      <w:pPr>
        <w:spacing w:line="300" w:lineRule="auto"/>
        <w:rPr>
          <w:rFonts w:ascii="宋体"/>
        </w:rPr>
      </w:pPr>
      <w:r>
        <w:rPr>
          <w:rFonts w:ascii="宋体" w:hAnsi="宋体" w:hint="eastAsia"/>
        </w:rPr>
        <w:t>身份证号码：</w:t>
      </w:r>
    </w:p>
    <w:p w:rsidR="00DA2EB7" w:rsidRDefault="00DA2EB7" w:rsidP="00DA2EB7">
      <w:pPr>
        <w:spacing w:line="300" w:lineRule="auto"/>
        <w:rPr>
          <w:rFonts w:ascii="宋体"/>
        </w:rPr>
      </w:pPr>
      <w:r>
        <w:rPr>
          <w:rFonts w:ascii="宋体" w:hAnsi="宋体" w:hint="eastAsia"/>
        </w:rPr>
        <w:t>营业执照</w:t>
      </w:r>
      <w:r>
        <w:rPr>
          <w:rFonts w:ascii="宋体" w:hAnsi="宋体"/>
        </w:rPr>
        <w:t>(</w:t>
      </w:r>
      <w:r>
        <w:rPr>
          <w:rFonts w:ascii="宋体" w:hAnsi="宋体" w:hint="eastAsia"/>
        </w:rPr>
        <w:t>注册号</w:t>
      </w:r>
      <w:r>
        <w:rPr>
          <w:rFonts w:ascii="宋体" w:hAnsi="宋体"/>
        </w:rPr>
        <w:t>)</w:t>
      </w:r>
      <w:r>
        <w:rPr>
          <w:rFonts w:ascii="宋体" w:hAnsi="宋体" w:hint="eastAsia"/>
        </w:rPr>
        <w:t>：</w:t>
      </w:r>
      <w:r>
        <w:rPr>
          <w:rFonts w:ascii="宋体" w:hAnsi="宋体"/>
        </w:rPr>
        <w:t xml:space="preserve">                       </w:t>
      </w:r>
    </w:p>
    <w:p w:rsidR="00DA2EB7" w:rsidRDefault="00DA2EB7" w:rsidP="00DA2EB7">
      <w:pPr>
        <w:spacing w:line="300" w:lineRule="auto"/>
        <w:rPr>
          <w:rFonts w:ascii="宋体"/>
        </w:rPr>
      </w:pPr>
      <w:r>
        <w:rPr>
          <w:rFonts w:ascii="宋体" w:hAnsi="宋体" w:hint="eastAsia"/>
        </w:rPr>
        <w:t>经济性质：</w:t>
      </w:r>
    </w:p>
    <w:p w:rsidR="00DA2EB7" w:rsidRDefault="00DA2EB7" w:rsidP="00DA2EB7">
      <w:pPr>
        <w:spacing w:line="300" w:lineRule="auto"/>
        <w:rPr>
          <w:rFonts w:ascii="宋体"/>
        </w:rPr>
      </w:pPr>
      <w:r>
        <w:rPr>
          <w:rFonts w:ascii="宋体" w:hAnsi="宋体" w:hint="eastAsia"/>
        </w:rPr>
        <w:t>主营</w:t>
      </w:r>
      <w:r>
        <w:rPr>
          <w:rFonts w:ascii="宋体" w:hAnsi="宋体"/>
        </w:rPr>
        <w:t>(</w:t>
      </w:r>
      <w:r>
        <w:rPr>
          <w:rFonts w:ascii="宋体" w:hAnsi="宋体" w:hint="eastAsia"/>
        </w:rPr>
        <w:t>产</w:t>
      </w:r>
      <w:r>
        <w:rPr>
          <w:rFonts w:ascii="宋体" w:hAnsi="宋体"/>
        </w:rPr>
        <w:t>)</w:t>
      </w:r>
      <w:r>
        <w:rPr>
          <w:rFonts w:ascii="宋体" w:hAnsi="宋体" w:hint="eastAsia"/>
        </w:rPr>
        <w:t>：</w:t>
      </w:r>
    </w:p>
    <w:p w:rsidR="00DA2EB7" w:rsidRDefault="000D4AF4" w:rsidP="00DA2EB7">
      <w:pPr>
        <w:spacing w:line="300" w:lineRule="auto"/>
        <w:rPr>
          <w:rFonts w:ascii="宋体"/>
        </w:rPr>
      </w:pPr>
      <w:bookmarkStart w:id="8" w:name="_Toc50703730"/>
      <w:bookmarkStart w:id="9" w:name="_Toc50691037"/>
      <w:r w:rsidRPr="000D4AF4">
        <w:rPr>
          <w:noProof/>
        </w:rPr>
        <w:pict>
          <v:rect id="_x0000_s1193" style="position:absolute;left:0;text-align:left;margin-left:10.5pt;margin-top:10.2pt;width:270pt;height:156pt;z-index:251658240">
            <v:textbox style="mso-next-textbox:#_x0000_s1193">
              <w:txbxContent>
                <w:p w:rsidR="00C97612" w:rsidRDefault="00C97612" w:rsidP="00DA2EB7">
                  <w:pPr>
                    <w:rPr>
                      <w:rFonts w:eastAsia="黑体"/>
                      <w:b/>
                      <w:sz w:val="30"/>
                    </w:rPr>
                  </w:pPr>
                </w:p>
                <w:p w:rsidR="00C97612" w:rsidRDefault="00C97612" w:rsidP="00DA2EB7">
                  <w:pPr>
                    <w:jc w:val="center"/>
                    <w:rPr>
                      <w:rFonts w:eastAsia="华文中宋"/>
                      <w:bCs/>
                      <w:color w:val="000000"/>
                      <w:sz w:val="28"/>
                    </w:rPr>
                  </w:pPr>
                  <w:r>
                    <w:rPr>
                      <w:rFonts w:eastAsia="华文中宋" w:hint="eastAsia"/>
                      <w:bCs/>
                      <w:color w:val="000000"/>
                      <w:sz w:val="28"/>
                    </w:rPr>
                    <w:t>法定代表人</w:t>
                  </w:r>
                </w:p>
                <w:p w:rsidR="00C97612" w:rsidRDefault="00C97612" w:rsidP="00DA2EB7">
                  <w:pPr>
                    <w:jc w:val="center"/>
                    <w:rPr>
                      <w:rFonts w:eastAsia="华文中宋"/>
                      <w:bCs/>
                      <w:sz w:val="28"/>
                    </w:rPr>
                  </w:pPr>
                  <w:r>
                    <w:rPr>
                      <w:rFonts w:eastAsia="华文中宋" w:hint="eastAsia"/>
                      <w:bCs/>
                      <w:color w:val="000000"/>
                      <w:sz w:val="28"/>
                    </w:rPr>
                    <w:t>居民身份证复印件粘贴处</w:t>
                  </w:r>
                </w:p>
              </w:txbxContent>
            </v:textbox>
          </v:rect>
        </w:pict>
      </w:r>
    </w:p>
    <w:p w:rsidR="00DA2EB7" w:rsidRDefault="00DA2EB7" w:rsidP="00DA2EB7">
      <w:pPr>
        <w:spacing w:line="300" w:lineRule="auto"/>
        <w:rPr>
          <w:rFonts w:ascii="宋体"/>
        </w:rPr>
      </w:pPr>
    </w:p>
    <w:p w:rsidR="00DA2EB7" w:rsidRDefault="00DA2EB7" w:rsidP="00DA2EB7">
      <w:pPr>
        <w:spacing w:line="300" w:lineRule="auto"/>
        <w:rPr>
          <w:rFonts w:ascii="宋体"/>
        </w:rPr>
      </w:pPr>
    </w:p>
    <w:p w:rsidR="004F3326" w:rsidRDefault="004F3326" w:rsidP="00DA2EB7">
      <w:pPr>
        <w:spacing w:line="300" w:lineRule="auto"/>
        <w:rPr>
          <w:rFonts w:ascii="宋体" w:hint="eastAsia"/>
          <w:b/>
          <w:bCs/>
          <w:sz w:val="30"/>
        </w:rPr>
      </w:pPr>
    </w:p>
    <w:p w:rsidR="004F3326" w:rsidRDefault="004F3326" w:rsidP="00DA2EB7">
      <w:pPr>
        <w:spacing w:line="300" w:lineRule="auto"/>
        <w:rPr>
          <w:rFonts w:ascii="宋体" w:hint="eastAsia"/>
          <w:b/>
          <w:bCs/>
          <w:sz w:val="30"/>
        </w:rPr>
      </w:pPr>
    </w:p>
    <w:p w:rsidR="004F3326" w:rsidRDefault="004F3326" w:rsidP="00DA2EB7">
      <w:pPr>
        <w:spacing w:line="300" w:lineRule="auto"/>
        <w:rPr>
          <w:rFonts w:ascii="宋体" w:hint="eastAsia"/>
          <w:b/>
          <w:bCs/>
          <w:sz w:val="30"/>
        </w:rPr>
      </w:pPr>
    </w:p>
    <w:p w:rsidR="004F3326" w:rsidRDefault="004F3326" w:rsidP="00DA2EB7">
      <w:pPr>
        <w:spacing w:line="300" w:lineRule="auto"/>
        <w:rPr>
          <w:rFonts w:ascii="宋体" w:hint="eastAsia"/>
          <w:b/>
          <w:bCs/>
          <w:sz w:val="30"/>
        </w:rPr>
      </w:pPr>
    </w:p>
    <w:p w:rsidR="00DA2EB7" w:rsidRDefault="00DA2EB7" w:rsidP="00DA2EB7">
      <w:pPr>
        <w:spacing w:line="300" w:lineRule="auto"/>
        <w:rPr>
          <w:rFonts w:ascii="宋体"/>
          <w:sz w:val="30"/>
        </w:rPr>
      </w:pPr>
      <w:r>
        <w:rPr>
          <w:rFonts w:ascii="宋体" w:hint="eastAsia"/>
          <w:b/>
          <w:bCs/>
          <w:sz w:val="30"/>
        </w:rPr>
        <w:t>规范格式</w:t>
      </w:r>
      <w:r>
        <w:rPr>
          <w:rFonts w:ascii="宋体"/>
          <w:b/>
          <w:bCs/>
          <w:sz w:val="30"/>
        </w:rPr>
        <w:t>3</w:t>
      </w:r>
      <w:r>
        <w:rPr>
          <w:rFonts w:ascii="宋体" w:hint="eastAsia"/>
          <w:b/>
          <w:bCs/>
          <w:sz w:val="30"/>
        </w:rPr>
        <w:t>：</w:t>
      </w:r>
    </w:p>
    <w:p w:rsidR="00DA2EB7" w:rsidRDefault="00DA2EB7" w:rsidP="00DA2EB7">
      <w:pPr>
        <w:spacing w:line="300" w:lineRule="auto"/>
        <w:jc w:val="center"/>
        <w:rPr>
          <w:rFonts w:ascii="宋体"/>
          <w:b/>
          <w:bCs/>
          <w:sz w:val="30"/>
        </w:rPr>
      </w:pPr>
      <w:r>
        <w:rPr>
          <w:rFonts w:ascii="宋体" w:hint="eastAsia"/>
          <w:b/>
          <w:bCs/>
          <w:sz w:val="30"/>
        </w:rPr>
        <w:t>法</w:t>
      </w:r>
      <w:r>
        <w:rPr>
          <w:rFonts w:ascii="宋体"/>
          <w:b/>
          <w:bCs/>
          <w:sz w:val="30"/>
        </w:rPr>
        <w:t xml:space="preserve"> </w:t>
      </w:r>
      <w:r>
        <w:rPr>
          <w:rFonts w:ascii="宋体" w:hint="eastAsia"/>
          <w:b/>
          <w:bCs/>
          <w:sz w:val="30"/>
        </w:rPr>
        <w:t>定</w:t>
      </w:r>
      <w:r>
        <w:rPr>
          <w:rFonts w:ascii="宋体"/>
          <w:b/>
          <w:bCs/>
          <w:sz w:val="30"/>
        </w:rPr>
        <w:t xml:space="preserve"> </w:t>
      </w:r>
      <w:r>
        <w:rPr>
          <w:rFonts w:ascii="宋体" w:hint="eastAsia"/>
          <w:b/>
          <w:bCs/>
          <w:sz w:val="30"/>
        </w:rPr>
        <w:t>代</w:t>
      </w:r>
      <w:r>
        <w:rPr>
          <w:rFonts w:ascii="宋体"/>
          <w:b/>
          <w:bCs/>
          <w:sz w:val="30"/>
        </w:rPr>
        <w:t xml:space="preserve"> </w:t>
      </w:r>
      <w:r>
        <w:rPr>
          <w:rFonts w:ascii="宋体" w:hint="eastAsia"/>
          <w:b/>
          <w:bCs/>
          <w:sz w:val="30"/>
        </w:rPr>
        <w:t>表</w:t>
      </w:r>
      <w:r>
        <w:rPr>
          <w:rFonts w:ascii="宋体"/>
          <w:b/>
          <w:bCs/>
          <w:sz w:val="30"/>
        </w:rPr>
        <w:t xml:space="preserve"> </w:t>
      </w:r>
      <w:r>
        <w:rPr>
          <w:rFonts w:ascii="宋体" w:hint="eastAsia"/>
          <w:b/>
          <w:bCs/>
          <w:sz w:val="30"/>
        </w:rPr>
        <w:t>人</w:t>
      </w:r>
      <w:r>
        <w:rPr>
          <w:rFonts w:ascii="宋体"/>
          <w:b/>
          <w:bCs/>
          <w:sz w:val="30"/>
        </w:rPr>
        <w:t xml:space="preserve"> </w:t>
      </w:r>
      <w:r>
        <w:rPr>
          <w:rFonts w:ascii="宋体" w:hint="eastAsia"/>
          <w:b/>
          <w:bCs/>
          <w:sz w:val="30"/>
        </w:rPr>
        <w:t>授</w:t>
      </w:r>
      <w:r>
        <w:rPr>
          <w:rFonts w:ascii="宋体"/>
          <w:b/>
          <w:bCs/>
          <w:sz w:val="30"/>
        </w:rPr>
        <w:t xml:space="preserve"> </w:t>
      </w:r>
      <w:r>
        <w:rPr>
          <w:rFonts w:ascii="宋体" w:hint="eastAsia"/>
          <w:b/>
          <w:bCs/>
          <w:sz w:val="30"/>
        </w:rPr>
        <w:t>权</w:t>
      </w:r>
      <w:r>
        <w:rPr>
          <w:rFonts w:ascii="宋体"/>
          <w:b/>
          <w:bCs/>
          <w:sz w:val="30"/>
        </w:rPr>
        <w:t xml:space="preserve"> </w:t>
      </w:r>
      <w:r>
        <w:rPr>
          <w:rFonts w:ascii="宋体" w:hint="eastAsia"/>
          <w:b/>
          <w:bCs/>
          <w:sz w:val="30"/>
        </w:rPr>
        <w:t>委</w:t>
      </w:r>
      <w:r>
        <w:rPr>
          <w:rFonts w:ascii="宋体"/>
          <w:b/>
          <w:bCs/>
          <w:sz w:val="30"/>
        </w:rPr>
        <w:t xml:space="preserve"> </w:t>
      </w:r>
      <w:r>
        <w:rPr>
          <w:rFonts w:ascii="宋体" w:hint="eastAsia"/>
          <w:b/>
          <w:bCs/>
          <w:sz w:val="30"/>
        </w:rPr>
        <w:t>托</w:t>
      </w:r>
      <w:r>
        <w:rPr>
          <w:rFonts w:ascii="宋体"/>
          <w:b/>
          <w:bCs/>
          <w:sz w:val="30"/>
        </w:rPr>
        <w:t xml:space="preserve"> </w:t>
      </w:r>
      <w:r>
        <w:rPr>
          <w:rFonts w:ascii="宋体" w:hint="eastAsia"/>
          <w:b/>
          <w:bCs/>
          <w:sz w:val="30"/>
        </w:rPr>
        <w:t>书</w:t>
      </w:r>
    </w:p>
    <w:p w:rsidR="00DA2EB7" w:rsidRDefault="00DA2EB7" w:rsidP="00DA2EB7">
      <w:pPr>
        <w:spacing w:line="300" w:lineRule="auto"/>
        <w:ind w:left="2" w:firstLineChars="192" w:firstLine="403"/>
        <w:rPr>
          <w:rFonts w:ascii="宋体"/>
        </w:rPr>
      </w:pPr>
      <w:r>
        <w:rPr>
          <w:rFonts w:ascii="宋体" w:hAnsi="宋体" w:hint="eastAsia"/>
        </w:rPr>
        <w:t>本授权书声明：注册于</w:t>
      </w:r>
      <w:r>
        <w:rPr>
          <w:rFonts w:ascii="宋体" w:hAnsi="宋体" w:hint="eastAsia"/>
          <w:u w:val="single"/>
        </w:rPr>
        <w:t>（国家或地区）</w:t>
      </w:r>
      <w:r>
        <w:rPr>
          <w:rFonts w:ascii="宋体" w:hAnsi="宋体" w:hint="eastAsia"/>
        </w:rPr>
        <w:t>的</w:t>
      </w:r>
      <w:r>
        <w:rPr>
          <w:rFonts w:ascii="宋体" w:hAnsi="宋体" w:hint="eastAsia"/>
          <w:u w:val="single"/>
        </w:rPr>
        <w:t>（投标人名称）</w:t>
      </w:r>
      <w:r>
        <w:rPr>
          <w:rFonts w:ascii="宋体" w:hAnsi="宋体" w:hint="eastAsia"/>
        </w:rPr>
        <w:t>在下面签字的（法定代表人姓名、职务）代表本公司授权</w:t>
      </w:r>
      <w:r>
        <w:rPr>
          <w:rFonts w:ascii="宋体" w:hAnsi="宋体" w:hint="eastAsia"/>
          <w:u w:val="single"/>
        </w:rPr>
        <w:t>（单位名称）</w:t>
      </w:r>
      <w:r>
        <w:rPr>
          <w:rFonts w:ascii="宋体" w:hAnsi="宋体" w:hint="eastAsia"/>
        </w:rPr>
        <w:t>的在下面签字的</w:t>
      </w:r>
      <w:r>
        <w:rPr>
          <w:rFonts w:ascii="宋体" w:hAnsi="宋体" w:hint="eastAsia"/>
          <w:u w:val="single"/>
        </w:rPr>
        <w:t>（授权代表姓名、职务）</w:t>
      </w:r>
      <w:r>
        <w:rPr>
          <w:rFonts w:ascii="宋体" w:hAnsi="宋体" w:hint="eastAsia"/>
        </w:rPr>
        <w:t>为本公司的合法代理</w:t>
      </w:r>
      <w:r>
        <w:rPr>
          <w:rFonts w:ascii="宋体" w:hAnsi="宋体" w:hint="eastAsia"/>
        </w:rPr>
        <w:lastRenderedPageBreak/>
        <w:t>人，就招标编号为：</w:t>
      </w:r>
      <w:r>
        <w:rPr>
          <w:rFonts w:ascii="宋体" w:hAnsi="宋体"/>
          <w:u w:val="single"/>
        </w:rPr>
        <w:t xml:space="preserve">               </w:t>
      </w:r>
      <w:r>
        <w:rPr>
          <w:rFonts w:ascii="宋体" w:hAnsi="宋体" w:hint="eastAsia"/>
          <w:shd w:val="clear" w:color="auto" w:fill="FFFFFF"/>
        </w:rPr>
        <w:t>的汕头大学医学院第一附属医院采购的</w:t>
      </w:r>
      <w:r>
        <w:rPr>
          <w:rFonts w:ascii="宋体" w:hAnsi="宋体" w:hint="eastAsia"/>
        </w:rPr>
        <w:t>货物和服务的投标和合同执行，作为投标人代表以本公司的名义处理一切与之有关的事宜。</w:t>
      </w:r>
    </w:p>
    <w:p w:rsidR="00DA2EB7" w:rsidRDefault="00DA2EB7" w:rsidP="00DA2EB7">
      <w:pPr>
        <w:spacing w:line="300" w:lineRule="auto"/>
        <w:ind w:left="2" w:firstLineChars="192" w:firstLine="403"/>
        <w:rPr>
          <w:rFonts w:ascii="宋体"/>
        </w:rPr>
      </w:pPr>
      <w:r>
        <w:rPr>
          <w:rFonts w:ascii="宋体" w:hAnsi="宋体" w:hint="eastAsia"/>
        </w:rPr>
        <w:t>本授权书于</w:t>
      </w:r>
      <w:r>
        <w:rPr>
          <w:rFonts w:ascii="宋体" w:hAnsi="宋体"/>
          <w:u w:val="single"/>
        </w:rPr>
        <w:t xml:space="preserve">    </w:t>
      </w:r>
      <w:r>
        <w:rPr>
          <w:rFonts w:ascii="宋体" w:hAnsi="宋体" w:hint="eastAsia"/>
        </w:rPr>
        <w:t>年</w:t>
      </w:r>
      <w:r>
        <w:rPr>
          <w:rFonts w:ascii="宋体" w:hAnsi="宋体"/>
          <w:u w:val="single"/>
        </w:rPr>
        <w:t xml:space="preserve">  </w:t>
      </w:r>
      <w:r>
        <w:rPr>
          <w:rFonts w:ascii="宋体" w:hAnsi="宋体" w:hint="eastAsia"/>
        </w:rPr>
        <w:t>月</w:t>
      </w:r>
      <w:r>
        <w:rPr>
          <w:rFonts w:ascii="宋体" w:hAnsi="宋体"/>
          <w:u w:val="single"/>
        </w:rPr>
        <w:t xml:space="preserve">  </w:t>
      </w:r>
      <w:r>
        <w:rPr>
          <w:rFonts w:ascii="宋体" w:hAnsi="宋体" w:hint="eastAsia"/>
        </w:rPr>
        <w:t>日签字生效，特此声明。</w:t>
      </w:r>
    </w:p>
    <w:p w:rsidR="00DA2EB7" w:rsidRDefault="00DA2EB7" w:rsidP="00DA2EB7">
      <w:pPr>
        <w:spacing w:line="300" w:lineRule="auto"/>
        <w:rPr>
          <w:rFonts w:ascii="宋体"/>
        </w:rPr>
      </w:pPr>
    </w:p>
    <w:p w:rsidR="00DA2EB7" w:rsidRDefault="00DA2EB7" w:rsidP="00DA2EB7">
      <w:pPr>
        <w:spacing w:line="300" w:lineRule="auto"/>
        <w:rPr>
          <w:rFonts w:ascii="宋体"/>
        </w:rPr>
      </w:pPr>
      <w:r>
        <w:rPr>
          <w:rFonts w:ascii="宋体" w:hAnsi="宋体" w:hint="eastAsia"/>
        </w:rPr>
        <w:t>法定代表人签字盖章：</w:t>
      </w:r>
    </w:p>
    <w:p w:rsidR="00DA2EB7" w:rsidRDefault="00DA2EB7" w:rsidP="00DA2EB7">
      <w:pPr>
        <w:spacing w:line="300" w:lineRule="auto"/>
        <w:rPr>
          <w:rFonts w:ascii="宋体"/>
        </w:rPr>
      </w:pPr>
      <w:r>
        <w:rPr>
          <w:rFonts w:ascii="宋体" w:hAnsi="宋体" w:hint="eastAsia"/>
        </w:rPr>
        <w:t>职务：</w:t>
      </w:r>
    </w:p>
    <w:p w:rsidR="00DA2EB7" w:rsidRDefault="00DA2EB7" w:rsidP="00DA2EB7">
      <w:pPr>
        <w:spacing w:line="300" w:lineRule="auto"/>
        <w:rPr>
          <w:rFonts w:ascii="宋体"/>
        </w:rPr>
      </w:pPr>
    </w:p>
    <w:p w:rsidR="00DA2EB7" w:rsidRDefault="00DA2EB7" w:rsidP="00DA2EB7">
      <w:pPr>
        <w:spacing w:line="300" w:lineRule="auto"/>
        <w:rPr>
          <w:rFonts w:ascii="宋体"/>
        </w:rPr>
      </w:pPr>
      <w:r>
        <w:rPr>
          <w:rFonts w:ascii="宋体" w:hAnsi="宋体" w:hint="eastAsia"/>
        </w:rPr>
        <w:t>投标人代表（授权代表）签字盖章：</w:t>
      </w:r>
    </w:p>
    <w:p w:rsidR="00DA2EB7" w:rsidRDefault="00DA2EB7" w:rsidP="00DA2EB7">
      <w:pPr>
        <w:spacing w:line="300" w:lineRule="auto"/>
        <w:rPr>
          <w:rFonts w:ascii="宋体"/>
        </w:rPr>
      </w:pPr>
      <w:r>
        <w:rPr>
          <w:rFonts w:ascii="宋体" w:hAnsi="宋体" w:hint="eastAsia"/>
        </w:rPr>
        <w:t>职务：</w:t>
      </w:r>
    </w:p>
    <w:p w:rsidR="00DA2EB7" w:rsidRDefault="00DA2EB7" w:rsidP="00DA2EB7">
      <w:pPr>
        <w:spacing w:line="300" w:lineRule="auto"/>
        <w:rPr>
          <w:rFonts w:ascii="宋体"/>
        </w:rPr>
      </w:pPr>
    </w:p>
    <w:p w:rsidR="00DA2EB7" w:rsidRDefault="00DA2EB7" w:rsidP="00DA2EB7">
      <w:pPr>
        <w:spacing w:line="300" w:lineRule="auto"/>
        <w:rPr>
          <w:rFonts w:ascii="宋体"/>
        </w:rPr>
      </w:pPr>
      <w:r>
        <w:rPr>
          <w:rFonts w:ascii="宋体" w:hAnsi="宋体" w:hint="eastAsia"/>
        </w:rPr>
        <w:t>见证人签字盖章：</w:t>
      </w:r>
    </w:p>
    <w:p w:rsidR="00DA2EB7" w:rsidRDefault="00DA2EB7" w:rsidP="00DA2EB7">
      <w:pPr>
        <w:spacing w:line="300" w:lineRule="auto"/>
        <w:rPr>
          <w:rFonts w:ascii="宋体"/>
        </w:rPr>
      </w:pPr>
      <w:r>
        <w:rPr>
          <w:rFonts w:ascii="宋体" w:hAnsi="宋体" w:hint="eastAsia"/>
        </w:rPr>
        <w:t>职务：</w:t>
      </w:r>
    </w:p>
    <w:p w:rsidR="00DA2EB7" w:rsidRDefault="00DA2EB7" w:rsidP="00DA2EB7">
      <w:pPr>
        <w:spacing w:line="300" w:lineRule="auto"/>
        <w:rPr>
          <w:rFonts w:ascii="宋体"/>
          <w:sz w:val="24"/>
        </w:rPr>
      </w:pPr>
    </w:p>
    <w:p w:rsidR="00DA2EB7" w:rsidRDefault="000D4AF4" w:rsidP="00DA2EB7">
      <w:pPr>
        <w:spacing w:line="300" w:lineRule="auto"/>
        <w:rPr>
          <w:rFonts w:ascii="宋体"/>
          <w:sz w:val="24"/>
        </w:rPr>
      </w:pPr>
      <w:r w:rsidRPr="000D4AF4">
        <w:rPr>
          <w:noProof/>
        </w:rPr>
        <w:pict>
          <v:rect id="_x0000_s1192" style="position:absolute;left:0;text-align:left;margin-left:0;margin-top:14.6pt;width:270pt;height:156pt;z-index:251657216">
            <v:textbox style="mso-next-textbox:#_x0000_s1192">
              <w:txbxContent>
                <w:p w:rsidR="00C97612" w:rsidRDefault="00C97612" w:rsidP="00DA2EB7">
                  <w:pPr>
                    <w:rPr>
                      <w:rFonts w:eastAsia="黑体"/>
                      <w:b/>
                      <w:sz w:val="30"/>
                    </w:rPr>
                  </w:pPr>
                </w:p>
                <w:p w:rsidR="00C97612" w:rsidRDefault="00C97612" w:rsidP="00DA2EB7">
                  <w:pPr>
                    <w:jc w:val="center"/>
                    <w:rPr>
                      <w:rFonts w:eastAsia="华文中宋"/>
                      <w:bCs/>
                      <w:color w:val="000000"/>
                      <w:sz w:val="28"/>
                    </w:rPr>
                  </w:pPr>
                  <w:r>
                    <w:rPr>
                      <w:rFonts w:eastAsia="华文中宋" w:hint="eastAsia"/>
                      <w:bCs/>
                      <w:color w:val="000000"/>
                      <w:sz w:val="28"/>
                    </w:rPr>
                    <w:t>被授权人</w:t>
                  </w:r>
                </w:p>
                <w:p w:rsidR="00C97612" w:rsidRDefault="00C97612" w:rsidP="00DA2EB7">
                  <w:pPr>
                    <w:jc w:val="center"/>
                    <w:rPr>
                      <w:rFonts w:eastAsia="华文中宋"/>
                      <w:bCs/>
                      <w:sz w:val="28"/>
                    </w:rPr>
                  </w:pPr>
                  <w:r>
                    <w:rPr>
                      <w:rFonts w:eastAsia="华文中宋" w:hint="eastAsia"/>
                      <w:bCs/>
                      <w:color w:val="000000"/>
                      <w:sz w:val="28"/>
                    </w:rPr>
                    <w:t>居民身份证复印件粘贴处</w:t>
                  </w:r>
                </w:p>
              </w:txbxContent>
            </v:textbox>
          </v:rect>
        </w:pict>
      </w:r>
    </w:p>
    <w:p w:rsidR="00DA2EB7" w:rsidRDefault="00DA2EB7" w:rsidP="00DA2EB7">
      <w:pPr>
        <w:spacing w:line="300" w:lineRule="auto"/>
        <w:rPr>
          <w:rFonts w:ascii="宋体"/>
          <w:b/>
          <w:bCs/>
          <w:sz w:val="28"/>
        </w:rPr>
      </w:pPr>
      <w:r>
        <w:rPr>
          <w:rFonts w:ascii="宋体"/>
          <w:sz w:val="24"/>
        </w:rPr>
        <w:br w:type="page"/>
      </w:r>
      <w:bookmarkEnd w:id="8"/>
      <w:bookmarkEnd w:id="9"/>
      <w:r>
        <w:rPr>
          <w:rFonts w:ascii="宋体" w:hAnsi="宋体" w:hint="eastAsia"/>
          <w:b/>
          <w:bCs/>
          <w:sz w:val="28"/>
        </w:rPr>
        <w:lastRenderedPageBreak/>
        <w:t>规定格式</w:t>
      </w:r>
      <w:bookmarkEnd w:id="5"/>
      <w:bookmarkEnd w:id="6"/>
      <w:r>
        <w:rPr>
          <w:rFonts w:ascii="宋体" w:hAnsi="宋体"/>
          <w:b/>
          <w:bCs/>
          <w:sz w:val="28"/>
        </w:rPr>
        <w:t xml:space="preserve">4 </w:t>
      </w:r>
    </w:p>
    <w:bookmarkEnd w:id="7"/>
    <w:p w:rsidR="00DA2EB7" w:rsidRDefault="00DA2EB7" w:rsidP="00DA2EB7">
      <w:pPr>
        <w:spacing w:line="300" w:lineRule="auto"/>
        <w:jc w:val="center"/>
        <w:rPr>
          <w:rFonts w:ascii="宋体"/>
          <w:b/>
          <w:bCs/>
          <w:sz w:val="32"/>
        </w:rPr>
      </w:pPr>
      <w:r>
        <w:rPr>
          <w:rFonts w:ascii="宋体" w:hAnsi="宋体" w:hint="eastAsia"/>
          <w:b/>
          <w:bCs/>
          <w:sz w:val="32"/>
        </w:rPr>
        <w:t>报</w:t>
      </w:r>
      <w:r>
        <w:rPr>
          <w:rFonts w:ascii="宋体" w:hAnsi="宋体"/>
          <w:b/>
          <w:bCs/>
          <w:sz w:val="32"/>
        </w:rPr>
        <w:t xml:space="preserve">  </w:t>
      </w:r>
      <w:r>
        <w:rPr>
          <w:rFonts w:ascii="宋体" w:hAnsi="宋体" w:hint="eastAsia"/>
          <w:b/>
          <w:bCs/>
          <w:sz w:val="32"/>
        </w:rPr>
        <w:t>价</w:t>
      </w:r>
      <w:r>
        <w:rPr>
          <w:rFonts w:ascii="宋体" w:hAnsi="宋体"/>
          <w:b/>
          <w:bCs/>
          <w:sz w:val="32"/>
        </w:rPr>
        <w:t xml:space="preserve">  </w:t>
      </w:r>
      <w:r>
        <w:rPr>
          <w:rFonts w:ascii="宋体" w:hAnsi="宋体" w:hint="eastAsia"/>
          <w:b/>
          <w:bCs/>
          <w:sz w:val="32"/>
        </w:rPr>
        <w:t>一</w:t>
      </w:r>
      <w:r>
        <w:rPr>
          <w:rFonts w:ascii="宋体" w:hAnsi="宋体"/>
          <w:b/>
          <w:bCs/>
          <w:sz w:val="32"/>
        </w:rPr>
        <w:t xml:space="preserve">  </w:t>
      </w:r>
      <w:r>
        <w:rPr>
          <w:rFonts w:ascii="宋体" w:hAnsi="宋体" w:hint="eastAsia"/>
          <w:b/>
          <w:bCs/>
          <w:sz w:val="32"/>
        </w:rPr>
        <w:t>览</w:t>
      </w:r>
      <w:r>
        <w:rPr>
          <w:rFonts w:ascii="宋体" w:hAnsi="宋体"/>
          <w:b/>
          <w:bCs/>
          <w:sz w:val="32"/>
        </w:rPr>
        <w:t xml:space="preserve">  </w:t>
      </w:r>
      <w:r>
        <w:rPr>
          <w:rFonts w:ascii="宋体" w:hAnsi="宋体" w:hint="eastAsia"/>
          <w:b/>
          <w:bCs/>
          <w:sz w:val="32"/>
        </w:rPr>
        <w:t>表</w:t>
      </w:r>
    </w:p>
    <w:p w:rsidR="00DA2EB7" w:rsidRDefault="00DA2EB7" w:rsidP="00DA2EB7">
      <w:pPr>
        <w:spacing w:line="300" w:lineRule="auto"/>
        <w:rPr>
          <w:rFonts w:ascii="宋体"/>
        </w:rPr>
      </w:pPr>
    </w:p>
    <w:p w:rsidR="00DA2EB7" w:rsidRDefault="00DA2EB7" w:rsidP="00DA2EB7">
      <w:pPr>
        <w:spacing w:line="300" w:lineRule="auto"/>
        <w:rPr>
          <w:rFonts w:ascii="宋体"/>
        </w:rPr>
      </w:pPr>
    </w:p>
    <w:p w:rsidR="00DA2EB7" w:rsidRDefault="00DA2EB7" w:rsidP="00DA2EB7">
      <w:pPr>
        <w:spacing w:line="300" w:lineRule="auto"/>
        <w:rPr>
          <w:rFonts w:ascii="宋体"/>
          <w:u w:val="single"/>
        </w:rPr>
      </w:pPr>
      <w:r>
        <w:rPr>
          <w:rFonts w:ascii="宋体" w:hAnsi="宋体" w:hint="eastAsia"/>
        </w:rPr>
        <w:t>投标人名称：</w:t>
      </w:r>
      <w:r>
        <w:rPr>
          <w:rFonts w:ascii="宋体" w:hAnsi="宋体"/>
          <w:u w:val="single"/>
        </w:rPr>
        <w:t xml:space="preserve">                          </w:t>
      </w:r>
      <w:r>
        <w:rPr>
          <w:rFonts w:ascii="宋体" w:hAnsi="宋体"/>
        </w:rPr>
        <w:t xml:space="preserve">                        </w:t>
      </w:r>
      <w:r>
        <w:rPr>
          <w:rFonts w:ascii="宋体" w:hAnsi="宋体" w:hint="eastAsia"/>
        </w:rPr>
        <w:t>招标编号：</w:t>
      </w:r>
      <w:r>
        <w:rPr>
          <w:rFonts w:ascii="宋体" w:hAnsi="宋体"/>
          <w:u w:val="single"/>
        </w:rPr>
        <w:t xml:space="preserve">            </w:t>
      </w:r>
    </w:p>
    <w:p w:rsidR="00DA2EB7" w:rsidRDefault="00DA2EB7" w:rsidP="00DA2EB7">
      <w:pPr>
        <w:spacing w:line="300" w:lineRule="auto"/>
        <w:ind w:firstLineChars="1900" w:firstLine="3990"/>
        <w:rPr>
          <w:rFonts w:ascii="宋体"/>
        </w:rPr>
      </w:pPr>
      <w:r>
        <w:rPr>
          <w:rFonts w:ascii="宋体" w:hAnsi="宋体"/>
        </w:rPr>
        <w:t xml:space="preserve">                        </w:t>
      </w:r>
      <w:r>
        <w:rPr>
          <w:rFonts w:ascii="宋体" w:hAnsi="宋体" w:hint="eastAsia"/>
        </w:rPr>
        <w:t>项目名称：</w:t>
      </w:r>
      <w:r>
        <w:rPr>
          <w:rFonts w:ascii="宋体" w:hAnsi="宋体"/>
          <w:u w:val="single"/>
        </w:rPr>
        <w:t xml:space="preserve">            </w:t>
      </w:r>
      <w:r>
        <w:rPr>
          <w:rFonts w:ascii="宋体" w:hAnsi="宋体"/>
        </w:rPr>
        <w:t xml:space="preserve"> </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8"/>
        <w:gridCol w:w="1155"/>
        <w:gridCol w:w="1260"/>
        <w:gridCol w:w="1155"/>
        <w:gridCol w:w="1155"/>
        <w:gridCol w:w="1050"/>
        <w:gridCol w:w="1470"/>
        <w:gridCol w:w="735"/>
        <w:gridCol w:w="840"/>
      </w:tblGrid>
      <w:tr w:rsidR="00DA2EB7" w:rsidTr="003343DE">
        <w:trPr>
          <w:cantSplit/>
          <w:trHeight w:val="135"/>
        </w:trPr>
        <w:tc>
          <w:tcPr>
            <w:tcW w:w="528" w:type="dxa"/>
            <w:vAlign w:val="center"/>
          </w:tcPr>
          <w:p w:rsidR="00DA2EB7" w:rsidRDefault="00DA2EB7" w:rsidP="003343DE">
            <w:pPr>
              <w:spacing w:line="300" w:lineRule="auto"/>
              <w:jc w:val="center"/>
              <w:rPr>
                <w:rFonts w:ascii="宋体"/>
              </w:rPr>
            </w:pPr>
            <w:r>
              <w:rPr>
                <w:rFonts w:ascii="宋体" w:hAnsi="宋体" w:hint="eastAsia"/>
              </w:rPr>
              <w:t>序号</w:t>
            </w:r>
          </w:p>
        </w:tc>
        <w:tc>
          <w:tcPr>
            <w:tcW w:w="1155" w:type="dxa"/>
            <w:vAlign w:val="center"/>
          </w:tcPr>
          <w:p w:rsidR="00DA2EB7" w:rsidRDefault="00DA2EB7" w:rsidP="003343DE">
            <w:pPr>
              <w:spacing w:line="300" w:lineRule="auto"/>
              <w:ind w:hanging="3"/>
              <w:jc w:val="center"/>
              <w:rPr>
                <w:rFonts w:ascii="宋体"/>
              </w:rPr>
            </w:pPr>
            <w:r>
              <w:rPr>
                <w:rFonts w:ascii="宋体" w:hAnsi="宋体" w:hint="eastAsia"/>
              </w:rPr>
              <w:t>名称</w:t>
            </w:r>
          </w:p>
        </w:tc>
        <w:tc>
          <w:tcPr>
            <w:tcW w:w="1260" w:type="dxa"/>
            <w:vAlign w:val="center"/>
          </w:tcPr>
          <w:p w:rsidR="00DA2EB7" w:rsidRDefault="00DA2EB7" w:rsidP="003343DE">
            <w:pPr>
              <w:spacing w:line="300" w:lineRule="auto"/>
              <w:jc w:val="center"/>
              <w:rPr>
                <w:rFonts w:ascii="宋体"/>
              </w:rPr>
            </w:pPr>
            <w:r>
              <w:rPr>
                <w:rFonts w:ascii="宋体" w:hAnsi="宋体" w:hint="eastAsia"/>
              </w:rPr>
              <w:t>规格型号</w:t>
            </w:r>
          </w:p>
        </w:tc>
        <w:tc>
          <w:tcPr>
            <w:tcW w:w="1155" w:type="dxa"/>
            <w:vAlign w:val="center"/>
          </w:tcPr>
          <w:p w:rsidR="00DA2EB7" w:rsidRDefault="00DA2EB7" w:rsidP="003343DE">
            <w:pPr>
              <w:spacing w:line="300" w:lineRule="auto"/>
              <w:jc w:val="center"/>
              <w:rPr>
                <w:rFonts w:ascii="宋体"/>
              </w:rPr>
            </w:pPr>
            <w:r>
              <w:rPr>
                <w:rFonts w:ascii="宋体" w:hAnsi="宋体" w:hint="eastAsia"/>
              </w:rPr>
              <w:t>品牌产地</w:t>
            </w:r>
          </w:p>
        </w:tc>
        <w:tc>
          <w:tcPr>
            <w:tcW w:w="1155" w:type="dxa"/>
            <w:vAlign w:val="center"/>
          </w:tcPr>
          <w:p w:rsidR="00DA2EB7" w:rsidRDefault="00DA2EB7" w:rsidP="003343DE">
            <w:pPr>
              <w:spacing w:line="300" w:lineRule="auto"/>
              <w:jc w:val="center"/>
              <w:rPr>
                <w:rFonts w:ascii="宋体"/>
              </w:rPr>
            </w:pPr>
            <w:r>
              <w:rPr>
                <w:rFonts w:ascii="宋体" w:hAnsi="宋体" w:hint="eastAsia"/>
              </w:rPr>
              <w:t>标准配置</w:t>
            </w:r>
          </w:p>
        </w:tc>
        <w:tc>
          <w:tcPr>
            <w:tcW w:w="1050" w:type="dxa"/>
            <w:vAlign w:val="center"/>
          </w:tcPr>
          <w:p w:rsidR="00DA2EB7" w:rsidRDefault="00DA2EB7" w:rsidP="003343DE">
            <w:pPr>
              <w:spacing w:line="300" w:lineRule="auto"/>
              <w:jc w:val="center"/>
              <w:rPr>
                <w:rFonts w:ascii="宋体"/>
              </w:rPr>
            </w:pPr>
            <w:r>
              <w:rPr>
                <w:rFonts w:ascii="宋体" w:hAnsi="宋体" w:hint="eastAsia"/>
              </w:rPr>
              <w:t>投标单价</w:t>
            </w:r>
          </w:p>
        </w:tc>
        <w:tc>
          <w:tcPr>
            <w:tcW w:w="1470" w:type="dxa"/>
            <w:vAlign w:val="center"/>
          </w:tcPr>
          <w:p w:rsidR="00DA2EB7" w:rsidRDefault="00DA2EB7" w:rsidP="003343DE">
            <w:pPr>
              <w:spacing w:line="300" w:lineRule="auto"/>
              <w:jc w:val="center"/>
              <w:rPr>
                <w:rFonts w:ascii="宋体"/>
              </w:rPr>
            </w:pPr>
            <w:r>
              <w:rPr>
                <w:rFonts w:ascii="宋体" w:hAnsi="宋体" w:hint="eastAsia"/>
              </w:rPr>
              <w:t>数量</w:t>
            </w:r>
          </w:p>
        </w:tc>
        <w:tc>
          <w:tcPr>
            <w:tcW w:w="735" w:type="dxa"/>
            <w:vAlign w:val="center"/>
          </w:tcPr>
          <w:p w:rsidR="00DA2EB7" w:rsidRDefault="00DA2EB7" w:rsidP="003343DE">
            <w:pPr>
              <w:spacing w:line="300" w:lineRule="auto"/>
              <w:jc w:val="center"/>
              <w:rPr>
                <w:rFonts w:ascii="宋体"/>
              </w:rPr>
            </w:pPr>
            <w:r>
              <w:rPr>
                <w:rFonts w:ascii="宋体" w:hAnsi="宋体" w:hint="eastAsia"/>
              </w:rPr>
              <w:t>投标总价</w:t>
            </w:r>
          </w:p>
        </w:tc>
        <w:tc>
          <w:tcPr>
            <w:tcW w:w="840" w:type="dxa"/>
            <w:vAlign w:val="center"/>
          </w:tcPr>
          <w:p w:rsidR="00DA2EB7" w:rsidRDefault="00DA2EB7" w:rsidP="003343DE">
            <w:pPr>
              <w:spacing w:line="300" w:lineRule="auto"/>
              <w:jc w:val="center"/>
              <w:rPr>
                <w:rFonts w:ascii="宋体"/>
              </w:rPr>
            </w:pPr>
            <w:r>
              <w:rPr>
                <w:rFonts w:ascii="宋体" w:hAnsi="宋体" w:hint="eastAsia"/>
              </w:rPr>
              <w:t>备注</w:t>
            </w:r>
          </w:p>
        </w:tc>
      </w:tr>
      <w:tr w:rsidR="00DA2EB7" w:rsidTr="003343DE">
        <w:trPr>
          <w:cantSplit/>
        </w:trPr>
        <w:tc>
          <w:tcPr>
            <w:tcW w:w="528" w:type="dxa"/>
            <w:vAlign w:val="center"/>
          </w:tcPr>
          <w:p w:rsidR="00DA2EB7" w:rsidRPr="005F5663" w:rsidRDefault="00DA2EB7" w:rsidP="003343DE">
            <w:pPr>
              <w:spacing w:line="300" w:lineRule="auto"/>
              <w:jc w:val="center"/>
              <w:rPr>
                <w:rFonts w:ascii="宋体"/>
                <w:b/>
                <w:kern w:val="0"/>
                <w:szCs w:val="21"/>
              </w:rPr>
            </w:pPr>
          </w:p>
        </w:tc>
        <w:tc>
          <w:tcPr>
            <w:tcW w:w="1155" w:type="dxa"/>
            <w:vAlign w:val="center"/>
          </w:tcPr>
          <w:p w:rsidR="00DA2EB7" w:rsidRPr="005F5663" w:rsidRDefault="00DA2EB7" w:rsidP="003343DE">
            <w:pPr>
              <w:spacing w:line="300" w:lineRule="auto"/>
              <w:rPr>
                <w:b/>
                <w:szCs w:val="21"/>
              </w:rPr>
            </w:pPr>
          </w:p>
        </w:tc>
        <w:tc>
          <w:tcPr>
            <w:tcW w:w="1260" w:type="dxa"/>
            <w:vAlign w:val="center"/>
          </w:tcPr>
          <w:p w:rsidR="00DA2EB7" w:rsidRPr="004E6EC1" w:rsidRDefault="00DA2EB7" w:rsidP="003343DE">
            <w:pPr>
              <w:spacing w:line="300" w:lineRule="auto"/>
              <w:rPr>
                <w:szCs w:val="21"/>
              </w:rPr>
            </w:pPr>
          </w:p>
        </w:tc>
        <w:tc>
          <w:tcPr>
            <w:tcW w:w="1155" w:type="dxa"/>
          </w:tcPr>
          <w:p w:rsidR="00DA2EB7" w:rsidRDefault="00DA2EB7" w:rsidP="003343DE">
            <w:pPr>
              <w:spacing w:line="300" w:lineRule="auto"/>
              <w:rPr>
                <w:rFonts w:ascii="宋体"/>
              </w:rPr>
            </w:pPr>
          </w:p>
        </w:tc>
        <w:tc>
          <w:tcPr>
            <w:tcW w:w="1155" w:type="dxa"/>
          </w:tcPr>
          <w:p w:rsidR="00DA2EB7" w:rsidRDefault="00DA2EB7" w:rsidP="003343DE">
            <w:pPr>
              <w:spacing w:line="300" w:lineRule="auto"/>
              <w:rPr>
                <w:rFonts w:ascii="宋体"/>
              </w:rPr>
            </w:pPr>
          </w:p>
        </w:tc>
        <w:tc>
          <w:tcPr>
            <w:tcW w:w="1050" w:type="dxa"/>
          </w:tcPr>
          <w:p w:rsidR="00DA2EB7" w:rsidRDefault="00DA2EB7" w:rsidP="003343DE">
            <w:pPr>
              <w:spacing w:line="300" w:lineRule="auto"/>
              <w:rPr>
                <w:rFonts w:ascii="宋体"/>
              </w:rPr>
            </w:pPr>
          </w:p>
        </w:tc>
        <w:tc>
          <w:tcPr>
            <w:tcW w:w="1470" w:type="dxa"/>
          </w:tcPr>
          <w:p w:rsidR="00DA2EB7" w:rsidRDefault="00DA2EB7" w:rsidP="003343DE">
            <w:pPr>
              <w:spacing w:line="300" w:lineRule="auto"/>
              <w:rPr>
                <w:rFonts w:ascii="宋体"/>
              </w:rPr>
            </w:pPr>
          </w:p>
        </w:tc>
        <w:tc>
          <w:tcPr>
            <w:tcW w:w="735" w:type="dxa"/>
          </w:tcPr>
          <w:p w:rsidR="00DA2EB7" w:rsidRDefault="00DA2EB7" w:rsidP="003343DE">
            <w:pPr>
              <w:spacing w:line="300" w:lineRule="auto"/>
              <w:rPr>
                <w:rFonts w:ascii="宋体"/>
              </w:rPr>
            </w:pPr>
          </w:p>
        </w:tc>
        <w:tc>
          <w:tcPr>
            <w:tcW w:w="840" w:type="dxa"/>
          </w:tcPr>
          <w:p w:rsidR="00DA2EB7" w:rsidRDefault="00DA2EB7" w:rsidP="003343DE">
            <w:pPr>
              <w:spacing w:line="300" w:lineRule="auto"/>
              <w:rPr>
                <w:rFonts w:ascii="宋体"/>
              </w:rPr>
            </w:pPr>
          </w:p>
        </w:tc>
      </w:tr>
    </w:tbl>
    <w:p w:rsidR="00DA2EB7" w:rsidRDefault="00DA2EB7" w:rsidP="00DA2EB7">
      <w:pPr>
        <w:spacing w:line="300" w:lineRule="auto"/>
        <w:rPr>
          <w:rFonts w:ascii="宋体"/>
        </w:rPr>
      </w:pPr>
      <w:r>
        <w:rPr>
          <w:rFonts w:ascii="宋体" w:hAnsi="宋体" w:hint="eastAsia"/>
        </w:rPr>
        <w:t>投标人全称（盖公章）：</w:t>
      </w:r>
      <w:r>
        <w:rPr>
          <w:rFonts w:ascii="宋体" w:hAnsi="宋体"/>
          <w:u w:val="single"/>
        </w:rPr>
        <w:t xml:space="preserve">                               </w:t>
      </w:r>
      <w:r>
        <w:rPr>
          <w:rFonts w:ascii="宋体" w:hAnsi="宋体"/>
        </w:rPr>
        <w:t xml:space="preserve">  </w:t>
      </w:r>
      <w:r>
        <w:rPr>
          <w:rFonts w:ascii="宋体" w:hAnsi="宋体" w:hint="eastAsia"/>
        </w:rPr>
        <w:t>授权代表（签字）：</w:t>
      </w:r>
      <w:r>
        <w:rPr>
          <w:rFonts w:ascii="宋体" w:hAnsi="宋体"/>
          <w:u w:val="single"/>
        </w:rPr>
        <w:t xml:space="preserve">              </w:t>
      </w:r>
    </w:p>
    <w:p w:rsidR="00DA2EB7" w:rsidRDefault="00DA2EB7" w:rsidP="00DA2EB7">
      <w:pPr>
        <w:spacing w:line="300" w:lineRule="auto"/>
        <w:rPr>
          <w:rFonts w:ascii="宋体"/>
          <w:u w:val="single"/>
        </w:rPr>
      </w:pPr>
      <w:r>
        <w:rPr>
          <w:rFonts w:ascii="宋体" w:hAnsi="宋体" w:hint="eastAsia"/>
        </w:rPr>
        <w:t>职务：</w:t>
      </w:r>
      <w:r>
        <w:rPr>
          <w:rFonts w:ascii="宋体" w:hAnsi="宋体"/>
          <w:u w:val="single"/>
        </w:rPr>
        <w:t xml:space="preserve">                </w:t>
      </w:r>
      <w:r>
        <w:rPr>
          <w:rFonts w:ascii="宋体" w:hAnsi="宋体"/>
        </w:rPr>
        <w:t xml:space="preserve">     </w:t>
      </w:r>
    </w:p>
    <w:p w:rsidR="00DA2EB7" w:rsidRDefault="00DA2EB7" w:rsidP="00DA2EB7">
      <w:pPr>
        <w:spacing w:line="300" w:lineRule="auto"/>
        <w:rPr>
          <w:rFonts w:ascii="宋体"/>
        </w:rPr>
      </w:pPr>
      <w:r>
        <w:rPr>
          <w:rFonts w:ascii="宋体" w:hAnsi="宋体" w:hint="eastAsia"/>
        </w:rPr>
        <w:t>日期：</w:t>
      </w:r>
      <w:r>
        <w:rPr>
          <w:rFonts w:ascii="宋体" w:hAnsi="宋体"/>
          <w:u w:val="single"/>
        </w:rPr>
        <w:t xml:space="preserve">                </w:t>
      </w:r>
      <w:r>
        <w:rPr>
          <w:rFonts w:ascii="宋体" w:hAnsi="宋体"/>
        </w:rPr>
        <w:t xml:space="preserve">      </w:t>
      </w:r>
    </w:p>
    <w:p w:rsidR="00DA2EB7" w:rsidRDefault="00DA2EB7" w:rsidP="00DA2EB7">
      <w:pPr>
        <w:spacing w:line="300" w:lineRule="auto"/>
        <w:ind w:left="735" w:hanging="735"/>
        <w:rPr>
          <w:rFonts w:ascii="宋体"/>
        </w:rPr>
      </w:pPr>
      <w:r>
        <w:rPr>
          <w:rFonts w:ascii="宋体" w:hAnsi="宋体" w:hint="eastAsia"/>
        </w:rPr>
        <w:t>注：</w:t>
      </w:r>
      <w:r>
        <w:rPr>
          <w:rFonts w:ascii="宋体" w:hAnsi="宋体"/>
        </w:rPr>
        <w:t xml:space="preserve">  1. </w:t>
      </w:r>
      <w:r>
        <w:rPr>
          <w:rFonts w:ascii="宋体" w:hAnsi="宋体" w:hint="eastAsia"/>
        </w:rPr>
        <w:t>此表及电子版标书需再提供一份单独装在一个小信封内密封，封口盖公章；</w:t>
      </w:r>
      <w:r>
        <w:rPr>
          <w:rFonts w:ascii="宋体" w:hAnsi="宋体"/>
        </w:rPr>
        <w:t xml:space="preserve">  </w:t>
      </w:r>
    </w:p>
    <w:p w:rsidR="00DA2EB7" w:rsidRDefault="00DA2EB7" w:rsidP="00DA2EB7">
      <w:pPr>
        <w:spacing w:line="300" w:lineRule="auto"/>
        <w:ind w:firstLineChars="300" w:firstLine="630"/>
        <w:rPr>
          <w:rFonts w:ascii="宋体"/>
        </w:rPr>
      </w:pPr>
      <w:r>
        <w:rPr>
          <w:rFonts w:ascii="宋体" w:hAnsi="宋体"/>
        </w:rPr>
        <w:t xml:space="preserve">2. </w:t>
      </w:r>
      <w:r>
        <w:rPr>
          <w:rFonts w:ascii="宋体" w:hAnsi="宋体" w:hint="eastAsia"/>
        </w:rPr>
        <w:t>投标单位如参投多台不同设备，需每个项目分别填写一份报价一览表</w:t>
      </w:r>
    </w:p>
    <w:p w:rsidR="00DA2EB7" w:rsidRDefault="00DA2EB7" w:rsidP="00DA2EB7">
      <w:pPr>
        <w:spacing w:line="300" w:lineRule="auto"/>
        <w:ind w:firstLineChars="300" w:firstLine="630"/>
        <w:rPr>
          <w:rFonts w:ascii="宋体"/>
        </w:rPr>
      </w:pPr>
      <w:r>
        <w:rPr>
          <w:rFonts w:ascii="宋体" w:hAnsi="宋体"/>
        </w:rPr>
        <w:t xml:space="preserve">3. </w:t>
      </w:r>
      <w:r>
        <w:rPr>
          <w:rFonts w:ascii="宋体" w:hAnsi="宋体" w:hint="eastAsia"/>
        </w:rPr>
        <w:t>请严格以此报价一览表格式填写相关内容，价格以外的任何文字说明均填入备注栏。</w:t>
      </w:r>
    </w:p>
    <w:p w:rsidR="00DA2EB7" w:rsidRDefault="00DA2EB7" w:rsidP="00DA2EB7">
      <w:pPr>
        <w:spacing w:line="300" w:lineRule="auto"/>
        <w:ind w:firstLineChars="300" w:firstLine="630"/>
        <w:rPr>
          <w:rFonts w:ascii="宋体"/>
        </w:rPr>
      </w:pPr>
      <w:r>
        <w:rPr>
          <w:rFonts w:ascii="宋体" w:hAnsi="宋体"/>
        </w:rPr>
        <w:t>4</w:t>
      </w:r>
      <w:r>
        <w:rPr>
          <w:rFonts w:ascii="宋体" w:hAnsi="宋体" w:hint="eastAsia"/>
        </w:rPr>
        <w:t>．所有价格均以人民币作为货币单位填写及计算。</w:t>
      </w:r>
    </w:p>
    <w:p w:rsidR="00DA2EB7" w:rsidRPr="009761EE" w:rsidRDefault="00DA2EB7" w:rsidP="00DA2EB7">
      <w:pPr>
        <w:spacing w:line="300" w:lineRule="auto"/>
        <w:ind w:firstLineChars="300" w:firstLine="630"/>
        <w:rPr>
          <w:rFonts w:ascii="宋体"/>
          <w:color w:val="FF0000"/>
        </w:rPr>
      </w:pPr>
      <w:r w:rsidRPr="009761EE">
        <w:rPr>
          <w:rFonts w:ascii="宋体" w:hAnsi="宋体"/>
          <w:color w:val="FF0000"/>
        </w:rPr>
        <w:t>5.</w:t>
      </w:r>
      <w:r w:rsidRPr="009761EE">
        <w:rPr>
          <w:rFonts w:ascii="宋体" w:hAnsi="宋体" w:hint="eastAsia"/>
          <w:color w:val="FF0000"/>
        </w:rPr>
        <w:t>如设备使用过程中需要耗材，请将相关耗材一并报价。</w:t>
      </w:r>
    </w:p>
    <w:p w:rsidR="00DA2EB7" w:rsidRDefault="00DA2EB7" w:rsidP="00DA2EB7">
      <w:pPr>
        <w:spacing w:line="300" w:lineRule="auto"/>
        <w:ind w:firstLineChars="300" w:firstLine="630"/>
        <w:rPr>
          <w:rFonts w:ascii="宋体"/>
        </w:rPr>
      </w:pPr>
    </w:p>
    <w:p w:rsidR="00DA2EB7" w:rsidRDefault="00DA2EB7" w:rsidP="00DA2EB7">
      <w:pPr>
        <w:spacing w:line="300" w:lineRule="auto"/>
        <w:ind w:firstLineChars="300" w:firstLine="630"/>
        <w:rPr>
          <w:rFonts w:ascii="宋体"/>
        </w:rPr>
      </w:pPr>
    </w:p>
    <w:p w:rsidR="00DA2EB7" w:rsidRDefault="00DA2EB7" w:rsidP="00DA2EB7">
      <w:pPr>
        <w:spacing w:line="300" w:lineRule="auto"/>
        <w:rPr>
          <w:rFonts w:ascii="宋体"/>
        </w:rPr>
      </w:pPr>
    </w:p>
    <w:p w:rsidR="00DA2EB7" w:rsidRDefault="00DA2EB7" w:rsidP="00DA2EB7">
      <w:pPr>
        <w:spacing w:line="300" w:lineRule="auto"/>
        <w:rPr>
          <w:rFonts w:ascii="宋体"/>
        </w:rPr>
      </w:pPr>
    </w:p>
    <w:p w:rsidR="00DA2EB7" w:rsidRDefault="00DA2EB7" w:rsidP="00DA2EB7">
      <w:pPr>
        <w:spacing w:line="300" w:lineRule="auto"/>
        <w:rPr>
          <w:rFonts w:ascii="宋体"/>
        </w:rPr>
      </w:pPr>
    </w:p>
    <w:p w:rsidR="00DA2EB7" w:rsidRDefault="00DA2EB7" w:rsidP="00DA2EB7">
      <w:pPr>
        <w:spacing w:line="300" w:lineRule="auto"/>
        <w:rPr>
          <w:rFonts w:ascii="宋体"/>
        </w:rPr>
      </w:pPr>
    </w:p>
    <w:p w:rsidR="00DA2EB7" w:rsidRDefault="00DA2EB7" w:rsidP="00DA2EB7">
      <w:pPr>
        <w:spacing w:line="300" w:lineRule="auto"/>
        <w:rPr>
          <w:rFonts w:ascii="宋体"/>
        </w:rPr>
      </w:pPr>
    </w:p>
    <w:p w:rsidR="00DA2EB7" w:rsidRDefault="00DA2EB7" w:rsidP="00DA2EB7">
      <w:pPr>
        <w:spacing w:line="300" w:lineRule="auto"/>
        <w:rPr>
          <w:rFonts w:ascii="宋体"/>
        </w:rPr>
      </w:pPr>
    </w:p>
    <w:p w:rsidR="00DA2EB7" w:rsidRDefault="00DA2EB7" w:rsidP="00DA2EB7">
      <w:pPr>
        <w:spacing w:line="300" w:lineRule="auto"/>
        <w:rPr>
          <w:rFonts w:ascii="宋体"/>
        </w:rPr>
      </w:pPr>
    </w:p>
    <w:p w:rsidR="00DA2EB7" w:rsidRDefault="00DA2EB7" w:rsidP="00DA2EB7">
      <w:pPr>
        <w:spacing w:line="300" w:lineRule="auto"/>
        <w:rPr>
          <w:rFonts w:ascii="宋体"/>
        </w:rPr>
      </w:pPr>
    </w:p>
    <w:p w:rsidR="00DA2EB7" w:rsidRDefault="00DA2EB7" w:rsidP="00DA2EB7">
      <w:pPr>
        <w:spacing w:line="300" w:lineRule="auto"/>
        <w:rPr>
          <w:rFonts w:ascii="宋体"/>
        </w:rPr>
      </w:pPr>
    </w:p>
    <w:p w:rsidR="00DA2EB7" w:rsidRDefault="00DA2EB7" w:rsidP="00DA2EB7">
      <w:pPr>
        <w:spacing w:line="300" w:lineRule="auto"/>
        <w:rPr>
          <w:rFonts w:ascii="宋体"/>
        </w:rPr>
      </w:pPr>
    </w:p>
    <w:p w:rsidR="00DA2EB7" w:rsidRDefault="00DA2EB7" w:rsidP="00DA2EB7">
      <w:pPr>
        <w:spacing w:line="300" w:lineRule="auto"/>
        <w:rPr>
          <w:rFonts w:ascii="宋体"/>
        </w:rPr>
      </w:pPr>
    </w:p>
    <w:p w:rsidR="00DA2EB7" w:rsidRDefault="00DA2EB7" w:rsidP="00DA2EB7">
      <w:pPr>
        <w:spacing w:line="300" w:lineRule="auto"/>
        <w:rPr>
          <w:rFonts w:ascii="宋体"/>
        </w:rPr>
      </w:pPr>
    </w:p>
    <w:p w:rsidR="00DA2EB7" w:rsidRDefault="00DA2EB7" w:rsidP="00DA2EB7">
      <w:pPr>
        <w:spacing w:line="300" w:lineRule="auto"/>
        <w:rPr>
          <w:rFonts w:ascii="宋体"/>
        </w:rPr>
      </w:pPr>
    </w:p>
    <w:p w:rsidR="00DA2EB7" w:rsidRDefault="00DA2EB7" w:rsidP="00DA2EB7">
      <w:pPr>
        <w:spacing w:line="300" w:lineRule="auto"/>
        <w:rPr>
          <w:rFonts w:ascii="宋体"/>
        </w:rPr>
      </w:pPr>
    </w:p>
    <w:p w:rsidR="00DA2EB7" w:rsidRDefault="00DA2EB7" w:rsidP="00DA2EB7">
      <w:pPr>
        <w:spacing w:line="300" w:lineRule="auto"/>
        <w:rPr>
          <w:rFonts w:ascii="宋体"/>
        </w:rPr>
      </w:pPr>
    </w:p>
    <w:p w:rsidR="00DA2EB7" w:rsidRDefault="00DA2EB7" w:rsidP="00DA2EB7">
      <w:pPr>
        <w:spacing w:line="300" w:lineRule="auto"/>
        <w:rPr>
          <w:rFonts w:ascii="宋体"/>
        </w:rPr>
      </w:pPr>
    </w:p>
    <w:p w:rsidR="00DA2EB7" w:rsidRDefault="00DA2EB7" w:rsidP="00DA2EB7">
      <w:pPr>
        <w:spacing w:line="300" w:lineRule="auto"/>
        <w:rPr>
          <w:rFonts w:ascii="宋体" w:hAnsi="宋体"/>
          <w:b/>
          <w:bCs/>
          <w:sz w:val="28"/>
        </w:rPr>
      </w:pPr>
      <w:bookmarkStart w:id="10" w:name="_Toc127770849"/>
      <w:bookmarkStart w:id="11" w:name="_Toc50703726"/>
      <w:bookmarkStart w:id="12" w:name="_Toc50691033"/>
      <w:bookmarkStart w:id="13" w:name="_Toc129574567"/>
      <w:bookmarkStart w:id="14" w:name="_Toc130008850"/>
      <w:bookmarkStart w:id="15" w:name="_Toc131840957"/>
      <w:bookmarkStart w:id="16" w:name="_Toc132099363"/>
      <w:bookmarkStart w:id="17" w:name="_Toc139987852"/>
      <w:bookmarkStart w:id="18" w:name="_Toc43264522"/>
      <w:bookmarkStart w:id="19" w:name="_Toc52165080"/>
      <w:bookmarkStart w:id="20" w:name="_Toc50737328"/>
      <w:bookmarkStart w:id="21" w:name="_Toc50737296"/>
      <w:bookmarkStart w:id="22" w:name="_Toc50736476"/>
      <w:bookmarkStart w:id="23" w:name="_Toc50691034"/>
      <w:bookmarkStart w:id="24" w:name="_Toc127770850"/>
      <w:bookmarkStart w:id="25" w:name="_Toc129574568"/>
      <w:bookmarkStart w:id="26" w:name="_Toc130008851"/>
      <w:bookmarkStart w:id="27" w:name="_Toc131840958"/>
      <w:bookmarkStart w:id="28" w:name="_Toc132099364"/>
    </w:p>
    <w:p w:rsidR="00DA2EB7" w:rsidRDefault="00DA2EB7" w:rsidP="00DA2EB7">
      <w:pPr>
        <w:spacing w:line="300" w:lineRule="auto"/>
        <w:rPr>
          <w:rFonts w:ascii="宋体"/>
          <w:b/>
          <w:bCs/>
        </w:rPr>
      </w:pPr>
      <w:r>
        <w:rPr>
          <w:rFonts w:ascii="宋体" w:hAnsi="宋体" w:hint="eastAsia"/>
          <w:b/>
          <w:bCs/>
          <w:sz w:val="28"/>
        </w:rPr>
        <w:lastRenderedPageBreak/>
        <w:t>规定格式</w:t>
      </w:r>
      <w:bookmarkEnd w:id="10"/>
      <w:bookmarkEnd w:id="11"/>
      <w:bookmarkEnd w:id="12"/>
      <w:bookmarkEnd w:id="13"/>
      <w:bookmarkEnd w:id="14"/>
      <w:bookmarkEnd w:id="15"/>
      <w:bookmarkEnd w:id="16"/>
      <w:bookmarkEnd w:id="17"/>
      <w:r>
        <w:rPr>
          <w:rFonts w:ascii="宋体" w:hAnsi="宋体"/>
          <w:b/>
          <w:bCs/>
          <w:sz w:val="28"/>
        </w:rPr>
        <w:t>5:</w:t>
      </w:r>
    </w:p>
    <w:p w:rsidR="00DA2EB7" w:rsidRDefault="00DA2EB7" w:rsidP="00DA2EB7">
      <w:pPr>
        <w:spacing w:line="300" w:lineRule="auto"/>
        <w:jc w:val="center"/>
        <w:rPr>
          <w:rFonts w:ascii="宋体"/>
        </w:rPr>
      </w:pPr>
      <w:r>
        <w:rPr>
          <w:rFonts w:ascii="宋体" w:hAnsi="宋体" w:hint="eastAsia"/>
          <w:b/>
          <w:sz w:val="36"/>
          <w:szCs w:val="36"/>
        </w:rPr>
        <w:t>技术规格差异表</w:t>
      </w:r>
    </w:p>
    <w:p w:rsidR="00DA2EB7" w:rsidRDefault="00DA2EB7" w:rsidP="00DA2EB7">
      <w:pPr>
        <w:spacing w:line="300" w:lineRule="auto"/>
        <w:rPr>
          <w:rFonts w:ascii="宋体"/>
          <w:u w:val="single"/>
        </w:rPr>
      </w:pPr>
      <w:r>
        <w:rPr>
          <w:rFonts w:ascii="宋体" w:hAnsi="宋体" w:hint="eastAsia"/>
        </w:rPr>
        <w:t>投标人名称：</w:t>
      </w:r>
      <w:r>
        <w:rPr>
          <w:rFonts w:ascii="宋体" w:hAnsi="宋体"/>
          <w:u w:val="single"/>
        </w:rPr>
        <w:t xml:space="preserve">                      </w:t>
      </w:r>
      <w:r>
        <w:rPr>
          <w:rFonts w:ascii="宋体" w:hAnsi="宋体"/>
        </w:rPr>
        <w:t xml:space="preserve">                          </w:t>
      </w:r>
      <w:r>
        <w:rPr>
          <w:rFonts w:ascii="宋体" w:hAnsi="宋体" w:hint="eastAsia"/>
        </w:rPr>
        <w:t>招标编号：</w:t>
      </w:r>
      <w:r>
        <w:rPr>
          <w:rFonts w:ascii="宋体" w:hAnsi="宋体"/>
          <w:u w:val="single"/>
        </w:rPr>
        <w:t xml:space="preserve">                       </w:t>
      </w:r>
    </w:p>
    <w:p w:rsidR="00DA2EB7" w:rsidRDefault="00DA2EB7" w:rsidP="00DA2EB7">
      <w:pPr>
        <w:spacing w:line="300" w:lineRule="auto"/>
        <w:rPr>
          <w:rFonts w:ascii="宋体"/>
          <w:u w:val="single"/>
        </w:rPr>
      </w:pP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8"/>
        <w:gridCol w:w="1260"/>
        <w:gridCol w:w="5775"/>
        <w:gridCol w:w="1470"/>
        <w:gridCol w:w="735"/>
      </w:tblGrid>
      <w:tr w:rsidR="00DA2EB7" w:rsidTr="003343DE">
        <w:trPr>
          <w:trHeight w:val="20"/>
        </w:trPr>
        <w:tc>
          <w:tcPr>
            <w:tcW w:w="528" w:type="dxa"/>
          </w:tcPr>
          <w:p w:rsidR="00DA2EB7" w:rsidRPr="007B6789" w:rsidRDefault="00DA2EB7" w:rsidP="003343DE">
            <w:pPr>
              <w:widowControl/>
              <w:spacing w:line="300" w:lineRule="auto"/>
              <w:rPr>
                <w:rFonts w:ascii="宋体"/>
                <w:b/>
                <w:kern w:val="0"/>
                <w:sz w:val="20"/>
                <w:szCs w:val="20"/>
              </w:rPr>
            </w:pPr>
            <w:r w:rsidRPr="007B6789">
              <w:rPr>
                <w:rFonts w:ascii="宋体" w:hAnsi="宋体" w:hint="eastAsia"/>
                <w:b/>
                <w:kern w:val="0"/>
                <w:sz w:val="20"/>
                <w:szCs w:val="20"/>
              </w:rPr>
              <w:t>序号</w:t>
            </w:r>
          </w:p>
        </w:tc>
        <w:tc>
          <w:tcPr>
            <w:tcW w:w="1260" w:type="dxa"/>
            <w:vAlign w:val="center"/>
          </w:tcPr>
          <w:p w:rsidR="00DA2EB7" w:rsidRPr="007B6789" w:rsidRDefault="00DA2EB7" w:rsidP="003343DE">
            <w:pPr>
              <w:widowControl/>
              <w:spacing w:line="300" w:lineRule="auto"/>
              <w:jc w:val="center"/>
              <w:rPr>
                <w:rFonts w:ascii="宋体"/>
                <w:b/>
                <w:kern w:val="0"/>
                <w:sz w:val="20"/>
                <w:szCs w:val="20"/>
              </w:rPr>
            </w:pPr>
            <w:r w:rsidRPr="007B6789">
              <w:rPr>
                <w:rFonts w:ascii="宋体" w:hAnsi="宋体" w:hint="eastAsia"/>
                <w:b/>
                <w:kern w:val="0"/>
                <w:sz w:val="20"/>
                <w:szCs w:val="20"/>
              </w:rPr>
              <w:t>名称</w:t>
            </w:r>
          </w:p>
        </w:tc>
        <w:tc>
          <w:tcPr>
            <w:tcW w:w="5775" w:type="dxa"/>
            <w:noWrap/>
            <w:vAlign w:val="center"/>
          </w:tcPr>
          <w:p w:rsidR="00DA2EB7" w:rsidRPr="007B6789" w:rsidRDefault="00DA2EB7" w:rsidP="003343DE">
            <w:pPr>
              <w:widowControl/>
              <w:spacing w:line="300" w:lineRule="auto"/>
              <w:jc w:val="center"/>
              <w:rPr>
                <w:rFonts w:ascii="宋体"/>
                <w:b/>
                <w:kern w:val="0"/>
                <w:sz w:val="20"/>
                <w:szCs w:val="20"/>
              </w:rPr>
            </w:pPr>
            <w:r>
              <w:rPr>
                <w:rFonts w:ascii="宋体" w:hAnsi="宋体" w:hint="eastAsia"/>
                <w:b/>
                <w:kern w:val="0"/>
                <w:sz w:val="20"/>
                <w:szCs w:val="20"/>
              </w:rPr>
              <w:t>参数要求</w:t>
            </w:r>
          </w:p>
        </w:tc>
        <w:tc>
          <w:tcPr>
            <w:tcW w:w="1470" w:type="dxa"/>
          </w:tcPr>
          <w:p w:rsidR="00DA2EB7" w:rsidRPr="005E06E7" w:rsidRDefault="00DA2EB7" w:rsidP="003343DE">
            <w:pPr>
              <w:widowControl/>
              <w:spacing w:line="300" w:lineRule="auto"/>
              <w:rPr>
                <w:rFonts w:ascii="宋体"/>
                <w:b/>
                <w:bCs/>
                <w:szCs w:val="21"/>
              </w:rPr>
            </w:pPr>
            <w:r w:rsidRPr="005E06E7">
              <w:rPr>
                <w:rFonts w:ascii="宋体" w:hAnsi="宋体" w:hint="eastAsia"/>
                <w:b/>
                <w:bCs/>
                <w:szCs w:val="21"/>
              </w:rPr>
              <w:t>投标货物主要参数</w:t>
            </w:r>
          </w:p>
        </w:tc>
        <w:tc>
          <w:tcPr>
            <w:tcW w:w="735" w:type="dxa"/>
            <w:vAlign w:val="center"/>
          </w:tcPr>
          <w:p w:rsidR="00DA2EB7" w:rsidRDefault="00DA2EB7" w:rsidP="003343DE">
            <w:pPr>
              <w:widowControl/>
              <w:spacing w:line="300" w:lineRule="auto"/>
              <w:rPr>
                <w:rFonts w:ascii="宋体"/>
                <w:b/>
                <w:bCs/>
                <w:szCs w:val="21"/>
              </w:rPr>
            </w:pPr>
            <w:r>
              <w:rPr>
                <w:rFonts w:ascii="宋体" w:hAnsi="宋体" w:hint="eastAsia"/>
                <w:b/>
                <w:bCs/>
                <w:szCs w:val="21"/>
              </w:rPr>
              <w:t>偏移（正、负）</w:t>
            </w:r>
          </w:p>
          <w:p w:rsidR="00DA2EB7" w:rsidRPr="005E06E7" w:rsidRDefault="00DA2EB7" w:rsidP="003343DE">
            <w:pPr>
              <w:widowControl/>
              <w:spacing w:line="300" w:lineRule="auto"/>
              <w:rPr>
                <w:rFonts w:ascii="宋体"/>
                <w:b/>
                <w:bCs/>
                <w:szCs w:val="21"/>
              </w:rPr>
            </w:pPr>
          </w:p>
        </w:tc>
      </w:tr>
      <w:tr w:rsidR="00DA2EB7" w:rsidRPr="00690E2B" w:rsidTr="003343DE">
        <w:trPr>
          <w:trHeight w:val="683"/>
        </w:trPr>
        <w:tc>
          <w:tcPr>
            <w:tcW w:w="528" w:type="dxa"/>
            <w:vAlign w:val="center"/>
          </w:tcPr>
          <w:p w:rsidR="00DA2EB7" w:rsidRDefault="00DA2EB7" w:rsidP="003343DE">
            <w:pPr>
              <w:spacing w:line="300" w:lineRule="auto"/>
              <w:jc w:val="center"/>
              <w:rPr>
                <w:rFonts w:ascii="宋体"/>
                <w:kern w:val="0"/>
                <w:szCs w:val="21"/>
              </w:rPr>
            </w:pPr>
          </w:p>
        </w:tc>
        <w:tc>
          <w:tcPr>
            <w:tcW w:w="1260" w:type="dxa"/>
            <w:vAlign w:val="center"/>
          </w:tcPr>
          <w:p w:rsidR="00DA2EB7" w:rsidRPr="004E6EC1" w:rsidRDefault="00DA2EB7" w:rsidP="003343DE">
            <w:pPr>
              <w:spacing w:line="300" w:lineRule="auto"/>
              <w:rPr>
                <w:szCs w:val="21"/>
              </w:rPr>
            </w:pPr>
          </w:p>
        </w:tc>
        <w:tc>
          <w:tcPr>
            <w:tcW w:w="5775" w:type="dxa"/>
            <w:noWrap/>
            <w:vAlign w:val="center"/>
          </w:tcPr>
          <w:p w:rsidR="00DA2EB7" w:rsidRPr="00676456" w:rsidRDefault="00DA2EB7" w:rsidP="003343DE">
            <w:pPr>
              <w:spacing w:line="300" w:lineRule="auto"/>
              <w:rPr>
                <w:szCs w:val="21"/>
              </w:rPr>
            </w:pPr>
          </w:p>
        </w:tc>
        <w:tc>
          <w:tcPr>
            <w:tcW w:w="1470" w:type="dxa"/>
          </w:tcPr>
          <w:p w:rsidR="00DA2EB7" w:rsidRPr="005E06E7" w:rsidRDefault="00DA2EB7" w:rsidP="003343DE">
            <w:pPr>
              <w:widowControl/>
              <w:spacing w:line="300" w:lineRule="auto"/>
              <w:rPr>
                <w:rFonts w:ascii="宋体"/>
                <w:kern w:val="0"/>
                <w:szCs w:val="21"/>
              </w:rPr>
            </w:pPr>
          </w:p>
        </w:tc>
        <w:tc>
          <w:tcPr>
            <w:tcW w:w="735" w:type="dxa"/>
          </w:tcPr>
          <w:p w:rsidR="00DA2EB7" w:rsidRPr="005E06E7" w:rsidRDefault="00DA2EB7" w:rsidP="003343DE">
            <w:pPr>
              <w:widowControl/>
              <w:spacing w:line="300" w:lineRule="auto"/>
              <w:rPr>
                <w:rFonts w:ascii="宋体"/>
                <w:kern w:val="0"/>
                <w:szCs w:val="21"/>
              </w:rPr>
            </w:pPr>
          </w:p>
        </w:tc>
      </w:tr>
    </w:tbl>
    <w:p w:rsidR="00DA2EB7" w:rsidRDefault="00DA2EB7" w:rsidP="00DA2EB7">
      <w:pPr>
        <w:spacing w:line="300" w:lineRule="auto"/>
        <w:rPr>
          <w:rFonts w:ascii="宋体"/>
        </w:rPr>
      </w:pPr>
      <w:r>
        <w:rPr>
          <w:rFonts w:ascii="宋体" w:hAnsi="宋体" w:hint="eastAsia"/>
        </w:rPr>
        <w:t>注：</w:t>
      </w:r>
      <w:r>
        <w:rPr>
          <w:rFonts w:ascii="宋体" w:hAnsi="宋体"/>
        </w:rPr>
        <w:t>1.</w:t>
      </w:r>
      <w:r>
        <w:rPr>
          <w:rFonts w:ascii="宋体" w:hAnsi="宋体" w:hint="eastAsia"/>
        </w:rPr>
        <w:t>本表格需认真详细如实填写，如有虚报情况，招标人有权废除其供货资格及以后的投标资格；</w:t>
      </w:r>
    </w:p>
    <w:p w:rsidR="00DA2EB7" w:rsidRDefault="00DA2EB7" w:rsidP="00DA2EB7">
      <w:pPr>
        <w:spacing w:line="300" w:lineRule="auto"/>
        <w:rPr>
          <w:rFonts w:ascii="宋体"/>
        </w:rPr>
      </w:pPr>
      <w:r>
        <w:rPr>
          <w:rFonts w:ascii="宋体" w:hAnsi="宋体"/>
        </w:rPr>
        <w:t xml:space="preserve">   2.</w:t>
      </w:r>
      <w:r>
        <w:rPr>
          <w:rFonts w:ascii="宋体" w:hAnsi="宋体" w:hint="eastAsia"/>
        </w:rPr>
        <w:t>投标货物主要参数需按实际参投产品的参数详细填写；</w:t>
      </w:r>
    </w:p>
    <w:p w:rsidR="00DA2EB7" w:rsidRDefault="00DA2EB7" w:rsidP="00DA2EB7">
      <w:pPr>
        <w:spacing w:line="300" w:lineRule="auto"/>
        <w:ind w:firstLineChars="150" w:firstLine="315"/>
        <w:rPr>
          <w:rFonts w:ascii="宋体"/>
        </w:rPr>
      </w:pPr>
      <w:r>
        <w:rPr>
          <w:rFonts w:ascii="宋体" w:hAnsi="宋体"/>
        </w:rPr>
        <w:t xml:space="preserve">3. </w:t>
      </w:r>
      <w:r>
        <w:rPr>
          <w:rFonts w:ascii="宋体" w:hAnsi="宋体" w:hint="eastAsia"/>
        </w:rPr>
        <w:t>投标单位如参投多台不同设备，需每个项目分别填写一份技术规格差异表。</w:t>
      </w:r>
    </w:p>
    <w:p w:rsidR="00DA2EB7" w:rsidRDefault="00DA2EB7" w:rsidP="00DA2EB7">
      <w:pPr>
        <w:spacing w:line="300" w:lineRule="auto"/>
        <w:rPr>
          <w:rFonts w:ascii="宋体"/>
        </w:rPr>
      </w:pPr>
      <w:r>
        <w:rPr>
          <w:rFonts w:ascii="宋体" w:hAnsi="宋体" w:hint="eastAsia"/>
        </w:rPr>
        <w:t>投标人全称（盖公章）</w:t>
      </w:r>
    </w:p>
    <w:p w:rsidR="00DA2EB7" w:rsidRDefault="00DA2EB7" w:rsidP="00DA2EB7">
      <w:pPr>
        <w:spacing w:line="300" w:lineRule="auto"/>
        <w:rPr>
          <w:rFonts w:ascii="宋体"/>
        </w:rPr>
      </w:pPr>
      <w:r>
        <w:rPr>
          <w:rFonts w:ascii="宋体" w:hAnsi="宋体" w:hint="eastAsia"/>
        </w:rPr>
        <w:t>授权代表（签字）：</w:t>
      </w:r>
    </w:p>
    <w:p w:rsidR="00DA2EB7" w:rsidRDefault="00DA2EB7" w:rsidP="00DA2EB7">
      <w:pPr>
        <w:spacing w:line="300" w:lineRule="auto"/>
        <w:rPr>
          <w:rFonts w:ascii="宋体"/>
        </w:rPr>
      </w:pPr>
      <w:r>
        <w:rPr>
          <w:rFonts w:ascii="宋体" w:hAnsi="宋体" w:hint="eastAsia"/>
        </w:rPr>
        <w:t>日期：</w:t>
      </w:r>
      <w:r>
        <w:rPr>
          <w:rFonts w:ascii="宋体" w:hAnsi="宋体"/>
          <w:u w:val="single"/>
        </w:rPr>
        <w:t xml:space="preserve">             </w:t>
      </w:r>
      <w:r>
        <w:rPr>
          <w:rFonts w:ascii="宋体" w:hAnsi="宋体"/>
        </w:rPr>
        <w:t xml:space="preserve">    </w:t>
      </w:r>
    </w:p>
    <w:p w:rsidR="00DA2EB7" w:rsidRDefault="00DA2EB7" w:rsidP="00DA2EB7">
      <w:pPr>
        <w:spacing w:line="300" w:lineRule="auto"/>
        <w:rPr>
          <w:rFonts w:ascii="宋体"/>
          <w:b/>
          <w:bCs/>
          <w:sz w:val="28"/>
        </w:rPr>
      </w:pPr>
      <w:bookmarkStart w:id="29" w:name="_Toc50703739"/>
      <w:bookmarkStart w:id="30" w:name="_Toc50691046"/>
      <w:bookmarkStart w:id="31" w:name="_Toc43264528"/>
      <w:bookmarkStart w:id="32" w:name="_Toc50703732"/>
      <w:bookmarkStart w:id="33" w:name="_Toc50691039"/>
      <w:bookmarkStart w:id="34" w:name="_Toc43264518"/>
      <w:bookmarkEnd w:id="18"/>
      <w:bookmarkEnd w:id="19"/>
      <w:bookmarkEnd w:id="20"/>
      <w:bookmarkEnd w:id="21"/>
      <w:bookmarkEnd w:id="22"/>
      <w:bookmarkEnd w:id="23"/>
      <w:bookmarkEnd w:id="24"/>
      <w:bookmarkEnd w:id="25"/>
      <w:bookmarkEnd w:id="26"/>
      <w:bookmarkEnd w:id="27"/>
      <w:bookmarkEnd w:id="28"/>
    </w:p>
    <w:p w:rsidR="00DA2EB7" w:rsidRDefault="00DA2EB7" w:rsidP="00DA2EB7">
      <w:pPr>
        <w:spacing w:line="300" w:lineRule="auto"/>
        <w:rPr>
          <w:rFonts w:ascii="宋体"/>
          <w:b/>
          <w:bCs/>
          <w:sz w:val="28"/>
        </w:rPr>
      </w:pPr>
    </w:p>
    <w:p w:rsidR="00DA2EB7" w:rsidRDefault="00DA2EB7" w:rsidP="00DA2EB7">
      <w:pPr>
        <w:spacing w:line="300" w:lineRule="auto"/>
        <w:rPr>
          <w:rFonts w:ascii="宋体"/>
          <w:b/>
          <w:bCs/>
          <w:sz w:val="28"/>
        </w:rPr>
      </w:pPr>
    </w:p>
    <w:p w:rsidR="00DA2EB7" w:rsidRDefault="00DA2EB7" w:rsidP="00DA2EB7">
      <w:pPr>
        <w:spacing w:line="300" w:lineRule="auto"/>
        <w:rPr>
          <w:rFonts w:ascii="宋体"/>
          <w:b/>
          <w:bCs/>
          <w:sz w:val="28"/>
        </w:rPr>
      </w:pPr>
    </w:p>
    <w:p w:rsidR="00DA2EB7" w:rsidRDefault="00DA2EB7" w:rsidP="00DA2EB7">
      <w:pPr>
        <w:spacing w:line="300" w:lineRule="auto"/>
        <w:rPr>
          <w:rFonts w:ascii="宋体"/>
          <w:b/>
          <w:bCs/>
          <w:sz w:val="28"/>
        </w:rPr>
      </w:pPr>
    </w:p>
    <w:p w:rsidR="00DA2EB7" w:rsidRDefault="00DA2EB7" w:rsidP="00DA2EB7">
      <w:pPr>
        <w:spacing w:line="300" w:lineRule="auto"/>
        <w:rPr>
          <w:rFonts w:ascii="宋体"/>
          <w:b/>
          <w:bCs/>
          <w:sz w:val="28"/>
        </w:rPr>
      </w:pPr>
    </w:p>
    <w:p w:rsidR="00DA2EB7" w:rsidRDefault="00DA2EB7" w:rsidP="00DA2EB7">
      <w:pPr>
        <w:spacing w:line="300" w:lineRule="auto"/>
        <w:rPr>
          <w:rFonts w:ascii="宋体"/>
          <w:b/>
          <w:bCs/>
          <w:sz w:val="28"/>
        </w:rPr>
      </w:pPr>
    </w:p>
    <w:p w:rsidR="00DA2EB7" w:rsidRDefault="00DA2EB7" w:rsidP="00DA2EB7">
      <w:pPr>
        <w:spacing w:line="300" w:lineRule="auto"/>
        <w:rPr>
          <w:rFonts w:ascii="宋体"/>
          <w:b/>
          <w:bCs/>
          <w:sz w:val="28"/>
        </w:rPr>
      </w:pPr>
    </w:p>
    <w:p w:rsidR="00DA2EB7" w:rsidRDefault="00DA2EB7" w:rsidP="00DA2EB7">
      <w:pPr>
        <w:spacing w:line="300" w:lineRule="auto"/>
        <w:rPr>
          <w:rFonts w:ascii="宋体"/>
          <w:b/>
          <w:bCs/>
          <w:sz w:val="28"/>
        </w:rPr>
      </w:pPr>
    </w:p>
    <w:p w:rsidR="00DA2EB7" w:rsidRDefault="00DA2EB7" w:rsidP="00DA2EB7">
      <w:pPr>
        <w:spacing w:line="300" w:lineRule="auto"/>
        <w:rPr>
          <w:rFonts w:ascii="宋体"/>
          <w:b/>
          <w:bCs/>
          <w:sz w:val="28"/>
        </w:rPr>
      </w:pPr>
    </w:p>
    <w:p w:rsidR="00DA2EB7" w:rsidRDefault="00DA2EB7" w:rsidP="00DA2EB7">
      <w:pPr>
        <w:spacing w:line="300" w:lineRule="auto"/>
        <w:rPr>
          <w:rFonts w:ascii="宋体"/>
          <w:b/>
          <w:bCs/>
          <w:sz w:val="28"/>
        </w:rPr>
      </w:pPr>
    </w:p>
    <w:p w:rsidR="00DA2EB7" w:rsidRDefault="00DA2EB7" w:rsidP="00DA2EB7">
      <w:pPr>
        <w:spacing w:line="300" w:lineRule="auto"/>
        <w:rPr>
          <w:rFonts w:ascii="宋体"/>
          <w:b/>
          <w:bCs/>
          <w:sz w:val="28"/>
        </w:rPr>
      </w:pPr>
    </w:p>
    <w:p w:rsidR="00DA2EB7" w:rsidRDefault="00DA2EB7" w:rsidP="00DA2EB7">
      <w:pPr>
        <w:spacing w:line="300" w:lineRule="auto"/>
        <w:rPr>
          <w:rFonts w:ascii="宋体" w:cs="Arial"/>
          <w:b/>
          <w:bCs/>
          <w:sz w:val="28"/>
        </w:rPr>
      </w:pPr>
      <w:r>
        <w:rPr>
          <w:rFonts w:ascii="宋体" w:hAnsi="宋体" w:hint="eastAsia"/>
          <w:b/>
          <w:bCs/>
          <w:sz w:val="28"/>
        </w:rPr>
        <w:lastRenderedPageBreak/>
        <w:t>规定格式</w:t>
      </w:r>
      <w:r>
        <w:rPr>
          <w:rFonts w:ascii="宋体" w:hAnsi="宋体" w:cs="Arial"/>
          <w:b/>
          <w:bCs/>
          <w:sz w:val="28"/>
        </w:rPr>
        <w:t>6</w:t>
      </w:r>
      <w:r>
        <w:rPr>
          <w:rFonts w:ascii="宋体" w:hAnsi="宋体" w:cs="Arial" w:hint="eastAsia"/>
          <w:b/>
          <w:bCs/>
          <w:sz w:val="28"/>
        </w:rPr>
        <w:t>：</w:t>
      </w:r>
    </w:p>
    <w:p w:rsidR="00DA2EB7" w:rsidRDefault="00DA2EB7" w:rsidP="00DA2EB7">
      <w:pPr>
        <w:spacing w:line="300" w:lineRule="auto"/>
        <w:jc w:val="center"/>
        <w:rPr>
          <w:rFonts w:ascii="宋体"/>
          <w:b/>
          <w:bCs/>
          <w:sz w:val="36"/>
          <w:szCs w:val="44"/>
        </w:rPr>
      </w:pPr>
      <w:r>
        <w:rPr>
          <w:rFonts w:ascii="宋体" w:hAnsi="宋体" w:hint="eastAsia"/>
          <w:b/>
          <w:bCs/>
          <w:sz w:val="36"/>
          <w:szCs w:val="44"/>
        </w:rPr>
        <w:t>售后服务计划及其维修点证明材料</w:t>
      </w:r>
    </w:p>
    <w:p w:rsidR="00DA2EB7" w:rsidRDefault="00DA2EB7" w:rsidP="00DA2EB7">
      <w:pPr>
        <w:spacing w:line="300" w:lineRule="auto"/>
        <w:jc w:val="center"/>
        <w:rPr>
          <w:rFonts w:ascii="宋体"/>
          <w:b/>
          <w:bCs/>
          <w:sz w:val="30"/>
        </w:rPr>
      </w:pPr>
      <w:r>
        <w:rPr>
          <w:rFonts w:ascii="宋体" w:hAnsi="宋体" w:hint="eastAsia"/>
          <w:b/>
          <w:bCs/>
          <w:sz w:val="30"/>
        </w:rPr>
        <w:t>售后服务计划</w:t>
      </w:r>
    </w:p>
    <w:p w:rsidR="00DA2EB7" w:rsidRDefault="00DA2EB7" w:rsidP="00DA2EB7">
      <w:pPr>
        <w:spacing w:line="300" w:lineRule="auto"/>
        <w:rPr>
          <w:rFonts w:ascii="宋体"/>
        </w:rPr>
      </w:pPr>
      <w:r>
        <w:rPr>
          <w:rFonts w:ascii="宋体" w:hAnsi="宋体" w:hint="eastAsia"/>
        </w:rPr>
        <w:t>主要内容应包括但不限于以下内容（格式自定）：</w:t>
      </w:r>
    </w:p>
    <w:p w:rsidR="00DA2EB7" w:rsidRDefault="00DA2EB7" w:rsidP="00DA2EB7">
      <w:pPr>
        <w:spacing w:line="300" w:lineRule="auto"/>
        <w:ind w:left="315"/>
        <w:rPr>
          <w:rFonts w:ascii="宋体"/>
        </w:rPr>
      </w:pPr>
      <w:r>
        <w:rPr>
          <w:rFonts w:ascii="宋体" w:hAnsi="宋体"/>
        </w:rPr>
        <w:t>1</w:t>
      </w:r>
      <w:r>
        <w:rPr>
          <w:rFonts w:ascii="宋体" w:hAnsi="宋体" w:hint="eastAsia"/>
        </w:rPr>
        <w:t>、</w:t>
      </w:r>
      <w:r>
        <w:rPr>
          <w:rFonts w:ascii="宋体" w:hAnsi="宋体"/>
        </w:rPr>
        <w:t xml:space="preserve"> </w:t>
      </w:r>
      <w:r>
        <w:rPr>
          <w:rFonts w:ascii="宋体" w:hAnsi="宋体" w:hint="eastAsia"/>
        </w:rPr>
        <w:t>保修期</w:t>
      </w:r>
    </w:p>
    <w:p w:rsidR="00DA2EB7" w:rsidRDefault="00DA2EB7" w:rsidP="00DA2EB7">
      <w:pPr>
        <w:spacing w:line="300" w:lineRule="auto"/>
        <w:ind w:left="315"/>
        <w:rPr>
          <w:rFonts w:ascii="宋体"/>
        </w:rPr>
      </w:pPr>
      <w:r>
        <w:rPr>
          <w:rFonts w:ascii="宋体" w:hAnsi="宋体"/>
        </w:rPr>
        <w:t>2</w:t>
      </w:r>
      <w:r>
        <w:rPr>
          <w:rFonts w:ascii="宋体" w:hAnsi="宋体" w:hint="eastAsia"/>
        </w:rPr>
        <w:t>、</w:t>
      </w:r>
      <w:r>
        <w:rPr>
          <w:rFonts w:ascii="宋体" w:hAnsi="宋体"/>
        </w:rPr>
        <w:t xml:space="preserve"> </w:t>
      </w:r>
      <w:r>
        <w:rPr>
          <w:rFonts w:ascii="宋体" w:hAnsi="宋体" w:hint="eastAsia"/>
        </w:rPr>
        <w:t>应急维修时间安排</w:t>
      </w:r>
    </w:p>
    <w:p w:rsidR="00DA2EB7" w:rsidRDefault="00DA2EB7" w:rsidP="00DA2EB7">
      <w:pPr>
        <w:spacing w:line="300" w:lineRule="auto"/>
        <w:ind w:left="315"/>
        <w:rPr>
          <w:rFonts w:ascii="宋体"/>
        </w:rPr>
      </w:pPr>
      <w:r>
        <w:rPr>
          <w:rFonts w:ascii="宋体" w:hAnsi="宋体"/>
        </w:rPr>
        <w:t>3</w:t>
      </w:r>
      <w:r>
        <w:rPr>
          <w:rFonts w:ascii="宋体" w:hAnsi="宋体" w:hint="eastAsia"/>
        </w:rPr>
        <w:t>、</w:t>
      </w:r>
      <w:r>
        <w:rPr>
          <w:rFonts w:ascii="宋体" w:hAnsi="宋体"/>
        </w:rPr>
        <w:t xml:space="preserve"> </w:t>
      </w:r>
      <w:r>
        <w:rPr>
          <w:rFonts w:ascii="宋体" w:hAnsi="宋体" w:hint="eastAsia"/>
        </w:rPr>
        <w:t>维修地点及电话，人员</w:t>
      </w:r>
    </w:p>
    <w:p w:rsidR="00DA2EB7" w:rsidRDefault="00DA2EB7" w:rsidP="00DA2EB7">
      <w:pPr>
        <w:spacing w:line="300" w:lineRule="auto"/>
        <w:ind w:left="315"/>
        <w:rPr>
          <w:rFonts w:ascii="宋体"/>
        </w:rPr>
      </w:pPr>
      <w:r>
        <w:rPr>
          <w:rFonts w:ascii="宋体" w:hAnsi="宋体"/>
        </w:rPr>
        <w:t>4</w:t>
      </w:r>
      <w:r>
        <w:rPr>
          <w:rFonts w:ascii="宋体" w:hAnsi="宋体" w:hint="eastAsia"/>
        </w:rPr>
        <w:t>、</w:t>
      </w:r>
      <w:r>
        <w:rPr>
          <w:rFonts w:ascii="宋体" w:hAnsi="宋体"/>
        </w:rPr>
        <w:t xml:space="preserve"> </w:t>
      </w:r>
      <w:r>
        <w:rPr>
          <w:rFonts w:ascii="宋体" w:hAnsi="宋体" w:hint="eastAsia"/>
        </w:rPr>
        <w:t>维修服务收费标准</w:t>
      </w:r>
    </w:p>
    <w:p w:rsidR="00DA2EB7" w:rsidRDefault="00DA2EB7" w:rsidP="00DA2EB7">
      <w:pPr>
        <w:spacing w:line="300" w:lineRule="auto"/>
        <w:ind w:left="315"/>
        <w:rPr>
          <w:rFonts w:ascii="宋体"/>
        </w:rPr>
      </w:pPr>
      <w:r>
        <w:rPr>
          <w:rFonts w:ascii="宋体" w:hAnsi="宋体"/>
        </w:rPr>
        <w:t>5</w:t>
      </w:r>
      <w:r>
        <w:rPr>
          <w:rFonts w:ascii="宋体" w:hAnsi="宋体" w:hint="eastAsia"/>
        </w:rPr>
        <w:t>、</w:t>
      </w:r>
      <w:r>
        <w:rPr>
          <w:rFonts w:ascii="宋体" w:hAnsi="宋体"/>
        </w:rPr>
        <w:t xml:space="preserve"> </w:t>
      </w:r>
      <w:r>
        <w:rPr>
          <w:rFonts w:ascii="宋体" w:hAnsi="宋体" w:hint="eastAsia"/>
        </w:rPr>
        <w:t>主要零配件及易耗品价格</w:t>
      </w:r>
    </w:p>
    <w:p w:rsidR="00DA2EB7" w:rsidRDefault="00DA2EB7" w:rsidP="00DA2EB7">
      <w:pPr>
        <w:spacing w:line="300" w:lineRule="auto"/>
        <w:ind w:left="309"/>
        <w:rPr>
          <w:rFonts w:ascii="宋体"/>
          <w:sz w:val="24"/>
        </w:rPr>
      </w:pPr>
      <w:r>
        <w:rPr>
          <w:rFonts w:ascii="宋体" w:hAnsi="宋体"/>
        </w:rPr>
        <w:t>6</w:t>
      </w:r>
      <w:r>
        <w:rPr>
          <w:rFonts w:ascii="宋体" w:hAnsi="宋体" w:hint="eastAsia"/>
        </w:rPr>
        <w:t>、</w:t>
      </w:r>
      <w:r>
        <w:rPr>
          <w:rFonts w:ascii="宋体" w:hAnsi="宋体"/>
        </w:rPr>
        <w:t xml:space="preserve"> </w:t>
      </w:r>
      <w:r>
        <w:rPr>
          <w:rFonts w:ascii="宋体" w:hAnsi="宋体" w:hint="eastAsia"/>
        </w:rPr>
        <w:t>其它服务承诺</w:t>
      </w:r>
    </w:p>
    <w:p w:rsidR="00DA2EB7" w:rsidRDefault="00DA2EB7" w:rsidP="00DA2EB7">
      <w:pPr>
        <w:spacing w:line="300" w:lineRule="auto"/>
        <w:ind w:left="309"/>
        <w:rPr>
          <w:rFonts w:ascii="宋体"/>
        </w:rPr>
      </w:pPr>
      <w:r>
        <w:rPr>
          <w:rFonts w:ascii="宋体" w:hAnsi="宋体"/>
        </w:rPr>
        <w:t>7</w:t>
      </w:r>
      <w:r>
        <w:rPr>
          <w:rFonts w:ascii="宋体" w:hAnsi="宋体" w:hint="eastAsia"/>
        </w:rPr>
        <w:t>、</w:t>
      </w:r>
      <w:r>
        <w:rPr>
          <w:rFonts w:ascii="宋体" w:hAnsi="宋体"/>
        </w:rPr>
        <w:t xml:space="preserve"> </w:t>
      </w:r>
      <w:r>
        <w:rPr>
          <w:rFonts w:ascii="宋体" w:hAnsi="宋体" w:hint="eastAsia"/>
        </w:rPr>
        <w:t>生产企业的技术支持</w:t>
      </w:r>
    </w:p>
    <w:p w:rsidR="00DA2EB7" w:rsidRDefault="00DA2EB7" w:rsidP="00DA2EB7">
      <w:pPr>
        <w:spacing w:line="300" w:lineRule="auto"/>
        <w:ind w:leftChars="147" w:left="1996" w:hangingChars="600" w:hanging="1687"/>
        <w:rPr>
          <w:rFonts w:ascii="宋体"/>
          <w:b/>
          <w:bCs/>
          <w:sz w:val="28"/>
        </w:rPr>
      </w:pPr>
    </w:p>
    <w:p w:rsidR="00DA2EB7" w:rsidRDefault="00DA2EB7" w:rsidP="00DA2EB7">
      <w:pPr>
        <w:spacing w:line="300" w:lineRule="auto"/>
        <w:ind w:leftChars="147" w:left="1996" w:hangingChars="600" w:hanging="1687"/>
        <w:rPr>
          <w:rFonts w:ascii="宋体"/>
          <w:b/>
          <w:bCs/>
          <w:sz w:val="28"/>
        </w:rPr>
      </w:pPr>
    </w:p>
    <w:p w:rsidR="00DA2EB7" w:rsidRDefault="00DA2EB7" w:rsidP="00DA2EB7">
      <w:pPr>
        <w:spacing w:line="300" w:lineRule="auto"/>
        <w:ind w:leftChars="147" w:left="1996" w:hangingChars="600" w:hanging="1687"/>
        <w:rPr>
          <w:rFonts w:ascii="宋体"/>
          <w:b/>
          <w:sz w:val="28"/>
          <w:szCs w:val="28"/>
        </w:rPr>
      </w:pPr>
      <w:r>
        <w:rPr>
          <w:rFonts w:ascii="宋体" w:hAnsi="宋体" w:hint="eastAsia"/>
          <w:b/>
          <w:bCs/>
          <w:sz w:val="28"/>
        </w:rPr>
        <w:t>规定格式</w:t>
      </w:r>
      <w:r>
        <w:rPr>
          <w:rFonts w:ascii="宋体" w:hAnsi="宋体"/>
          <w:b/>
          <w:bCs/>
          <w:sz w:val="28"/>
        </w:rPr>
        <w:t>7</w:t>
      </w:r>
      <w:r>
        <w:rPr>
          <w:rFonts w:ascii="宋体" w:hAnsi="宋体" w:hint="eastAsia"/>
          <w:b/>
          <w:bCs/>
          <w:sz w:val="28"/>
        </w:rPr>
        <w:t>：</w:t>
      </w:r>
      <w:r>
        <w:rPr>
          <w:rFonts w:ascii="宋体" w:hAnsi="宋体" w:hint="eastAsia"/>
          <w:b/>
          <w:sz w:val="30"/>
          <w:szCs w:val="28"/>
        </w:rPr>
        <w:t>资质证明材料</w:t>
      </w:r>
    </w:p>
    <w:p w:rsidR="00DA2EB7" w:rsidRDefault="00DA2EB7" w:rsidP="00DA2EB7">
      <w:pPr>
        <w:spacing w:line="300" w:lineRule="auto"/>
        <w:ind w:leftChars="147" w:left="315" w:hangingChars="2" w:hanging="6"/>
        <w:rPr>
          <w:rFonts w:ascii="宋体"/>
        </w:rPr>
      </w:pPr>
      <w:r>
        <w:rPr>
          <w:rFonts w:ascii="宋体" w:hAnsi="宋体" w:hint="eastAsia"/>
          <w:b/>
          <w:sz w:val="28"/>
          <w:szCs w:val="28"/>
        </w:rPr>
        <w:t>包括公司营业执照复印件、公司税务登记证、</w:t>
      </w:r>
      <w:r>
        <w:rPr>
          <w:rFonts w:ascii="宋体" w:hAnsi="宋体" w:hint="eastAsia"/>
          <w:b/>
          <w:sz w:val="28"/>
        </w:rPr>
        <w:t>医疗器械经营许可证副本复印件、医疗设备注册证和医疗设备产品注册登记表（进口产品）或医疗设备产品生产制造认可表（国产产品）复印件等</w:t>
      </w:r>
    </w:p>
    <w:bookmarkEnd w:id="29"/>
    <w:bookmarkEnd w:id="30"/>
    <w:p w:rsidR="00DA2EB7" w:rsidRPr="000E1292" w:rsidRDefault="00DA2EB7" w:rsidP="00DA2EB7">
      <w:pPr>
        <w:spacing w:line="300" w:lineRule="auto"/>
        <w:ind w:firstLineChars="100" w:firstLine="281"/>
        <w:rPr>
          <w:rFonts w:ascii="宋体"/>
          <w:b/>
          <w:bCs/>
          <w:sz w:val="30"/>
          <w:szCs w:val="28"/>
        </w:rPr>
      </w:pPr>
      <w:r w:rsidRPr="000E1292">
        <w:rPr>
          <w:rFonts w:ascii="宋体" w:hAnsi="宋体" w:hint="eastAsia"/>
          <w:b/>
          <w:bCs/>
          <w:sz w:val="28"/>
        </w:rPr>
        <w:t>规定格式</w:t>
      </w:r>
      <w:bookmarkEnd w:id="31"/>
      <w:bookmarkEnd w:id="32"/>
      <w:bookmarkEnd w:id="33"/>
      <w:r>
        <w:rPr>
          <w:rFonts w:ascii="宋体" w:hAnsi="宋体"/>
          <w:b/>
          <w:bCs/>
          <w:sz w:val="28"/>
        </w:rPr>
        <w:t>8</w:t>
      </w:r>
      <w:r w:rsidRPr="000E1292">
        <w:rPr>
          <w:rFonts w:ascii="宋体" w:hAnsi="宋体" w:hint="eastAsia"/>
          <w:b/>
          <w:bCs/>
          <w:sz w:val="28"/>
        </w:rPr>
        <w:t>：</w:t>
      </w:r>
      <w:r w:rsidRPr="000E1292">
        <w:rPr>
          <w:rFonts w:ascii="宋体" w:hAnsi="宋体" w:hint="eastAsia"/>
          <w:b/>
          <w:bCs/>
          <w:sz w:val="30"/>
          <w:szCs w:val="28"/>
        </w:rPr>
        <w:t>产品彩页介绍及详细配置清单（格式自定）</w:t>
      </w:r>
    </w:p>
    <w:p w:rsidR="00DA2EB7" w:rsidRPr="000E1292" w:rsidRDefault="00DA2EB7" w:rsidP="00DA2EB7">
      <w:pPr>
        <w:spacing w:line="300" w:lineRule="auto"/>
        <w:ind w:firstLineChars="100" w:firstLine="281"/>
        <w:rPr>
          <w:rFonts w:ascii="宋体"/>
          <w:b/>
        </w:rPr>
      </w:pPr>
      <w:r w:rsidRPr="000E1292">
        <w:rPr>
          <w:rFonts w:ascii="宋体" w:hAnsi="宋体" w:hint="eastAsia"/>
          <w:b/>
          <w:bCs/>
          <w:sz w:val="28"/>
        </w:rPr>
        <w:t>规定格式</w:t>
      </w:r>
      <w:r>
        <w:rPr>
          <w:rFonts w:ascii="宋体" w:hAnsi="宋体"/>
          <w:b/>
          <w:bCs/>
          <w:sz w:val="28"/>
        </w:rPr>
        <w:t>9</w:t>
      </w:r>
      <w:r w:rsidRPr="000E1292">
        <w:rPr>
          <w:rFonts w:ascii="宋体" w:hAnsi="宋体" w:hint="eastAsia"/>
          <w:b/>
          <w:bCs/>
          <w:sz w:val="28"/>
        </w:rPr>
        <w:t>：</w:t>
      </w:r>
      <w:r w:rsidRPr="000E1292">
        <w:rPr>
          <w:rFonts w:ascii="宋体" w:hAnsi="宋体" w:hint="eastAsia"/>
          <w:b/>
          <w:sz w:val="30"/>
        </w:rPr>
        <w:t>所提供设备在其他医院的使用情况</w:t>
      </w:r>
      <w:r w:rsidRPr="000E1292">
        <w:rPr>
          <w:rFonts w:ascii="宋体" w:hAnsi="宋体" w:hint="eastAsia"/>
          <w:b/>
          <w:bCs/>
          <w:sz w:val="30"/>
          <w:szCs w:val="28"/>
        </w:rPr>
        <w:t>（格式自定）</w:t>
      </w:r>
    </w:p>
    <w:p w:rsidR="00DA2EB7" w:rsidRPr="001C4744" w:rsidRDefault="00DA2EB7" w:rsidP="00DA2EB7">
      <w:pPr>
        <w:spacing w:line="300" w:lineRule="auto"/>
        <w:ind w:firstLineChars="100" w:firstLine="281"/>
        <w:rPr>
          <w:rFonts w:ascii="宋体"/>
          <w:b/>
        </w:rPr>
      </w:pPr>
      <w:bookmarkStart w:id="35" w:name="_Toc50703734"/>
      <w:bookmarkStart w:id="36" w:name="_Toc50691041"/>
      <w:r w:rsidRPr="000E1292">
        <w:rPr>
          <w:rFonts w:ascii="宋体" w:hAnsi="宋体" w:hint="eastAsia"/>
          <w:b/>
          <w:bCs/>
          <w:sz w:val="28"/>
        </w:rPr>
        <w:t>规定格式</w:t>
      </w:r>
      <w:bookmarkEnd w:id="35"/>
      <w:bookmarkEnd w:id="36"/>
      <w:r>
        <w:rPr>
          <w:rFonts w:ascii="宋体" w:hAnsi="宋体"/>
          <w:b/>
          <w:bCs/>
          <w:sz w:val="28"/>
        </w:rPr>
        <w:t>10</w:t>
      </w:r>
      <w:r w:rsidRPr="000E1292">
        <w:rPr>
          <w:rFonts w:ascii="宋体" w:hAnsi="宋体" w:hint="eastAsia"/>
          <w:b/>
          <w:bCs/>
          <w:sz w:val="28"/>
        </w:rPr>
        <w:t>：</w:t>
      </w:r>
      <w:r w:rsidRPr="000E1292">
        <w:rPr>
          <w:rFonts w:ascii="宋体" w:hAnsi="宋体" w:hint="eastAsia"/>
          <w:b/>
          <w:bCs/>
          <w:sz w:val="28"/>
          <w:szCs w:val="28"/>
        </w:rPr>
        <w:t>其它材料（格式自定）</w:t>
      </w:r>
      <w:bookmarkEnd w:id="34"/>
    </w:p>
    <w:p w:rsidR="00BE4A6A" w:rsidRPr="00DA2EB7" w:rsidRDefault="00BE4A6A" w:rsidP="00F87073">
      <w:pPr>
        <w:ind w:left="420"/>
        <w:jc w:val="center"/>
        <w:rPr>
          <w:rFonts w:ascii="宋体" w:hAnsi="宋体"/>
          <w:b/>
        </w:rPr>
      </w:pPr>
    </w:p>
    <w:sectPr w:rsidR="00BE4A6A" w:rsidRPr="00DA2EB7" w:rsidSect="004A12F8">
      <w:headerReference w:type="default" r:id="rId11"/>
      <w:footerReference w:type="even" r:id="rId12"/>
      <w:footerReference w:type="default" r:id="rId13"/>
      <w:type w:val="continuous"/>
      <w:pgSz w:w="11906" w:h="16838"/>
      <w:pgMar w:top="1134" w:right="1616" w:bottom="851" w:left="1366" w:header="851" w:footer="567"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357D" w:rsidRDefault="0043357D">
      <w:r>
        <w:separator/>
      </w:r>
    </w:p>
  </w:endnote>
  <w:endnote w:type="continuationSeparator" w:id="0">
    <w:p w:rsidR="0043357D" w:rsidRDefault="004335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0" w:usb1="080E0000" w:usb2="00000010" w:usb3="00000000" w:csb0="00040000" w:csb1="00000000"/>
  </w:font>
  <w:font w:name="仿宋_GB2312">
    <w:altName w:val="黑体"/>
    <w:charset w:val="86"/>
    <w:family w:val="modern"/>
    <w:pitch w:val="fixed"/>
    <w:sig w:usb0="00000001" w:usb1="080E0000" w:usb2="00000010" w:usb3="00000000" w:csb0="00040000" w:csb1="00000000"/>
  </w:font>
  <w:font w:name="Arial Unicode MS">
    <w:altName w:val="Arial"/>
    <w:panose1 w:val="020B0604020202020204"/>
    <w:charset w:val="00"/>
    <w:family w:val="roman"/>
    <w:notTrueType/>
    <w:pitch w:val="variable"/>
    <w:sig w:usb0="00000003" w:usb1="00000000" w:usb2="00000000" w:usb3="00000000" w:csb0="00000001" w:csb1="00000000"/>
  </w:font>
  <w:font w:name="..ì.">
    <w:altName w:val="宋体"/>
    <w:panose1 w:val="00000000000000000000"/>
    <w:charset w:val="86"/>
    <w:family w:val="roman"/>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中宋">
    <w:altName w:val="微软雅黑"/>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612" w:rsidRDefault="000D4AF4">
    <w:pPr>
      <w:pStyle w:val="a8"/>
      <w:framePr w:wrap="around" w:vAnchor="text" w:hAnchor="margin" w:xAlign="center" w:y="1"/>
      <w:rPr>
        <w:rStyle w:val="a7"/>
      </w:rPr>
    </w:pPr>
    <w:r>
      <w:rPr>
        <w:rStyle w:val="a7"/>
      </w:rPr>
      <w:fldChar w:fldCharType="begin"/>
    </w:r>
    <w:r w:rsidR="00C97612">
      <w:rPr>
        <w:rStyle w:val="a7"/>
      </w:rPr>
      <w:instrText xml:space="preserve">PAGE  </w:instrText>
    </w:r>
    <w:r>
      <w:rPr>
        <w:rStyle w:val="a7"/>
      </w:rPr>
      <w:fldChar w:fldCharType="end"/>
    </w:r>
  </w:p>
  <w:p w:rsidR="00C97612" w:rsidRDefault="00C97612">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612" w:rsidRDefault="000D4AF4">
    <w:pPr>
      <w:pStyle w:val="a8"/>
      <w:framePr w:wrap="around" w:vAnchor="text" w:hAnchor="margin" w:xAlign="center" w:y="1"/>
      <w:rPr>
        <w:rStyle w:val="a7"/>
      </w:rPr>
    </w:pPr>
    <w:r>
      <w:rPr>
        <w:rStyle w:val="a7"/>
      </w:rPr>
      <w:fldChar w:fldCharType="begin"/>
    </w:r>
    <w:r w:rsidR="00C97612">
      <w:rPr>
        <w:rStyle w:val="a7"/>
      </w:rPr>
      <w:instrText xml:space="preserve">PAGE  </w:instrText>
    </w:r>
    <w:r>
      <w:rPr>
        <w:rStyle w:val="a7"/>
      </w:rPr>
      <w:fldChar w:fldCharType="separate"/>
    </w:r>
    <w:r w:rsidR="004F3326">
      <w:rPr>
        <w:rStyle w:val="a7"/>
        <w:noProof/>
      </w:rPr>
      <w:t>16</w:t>
    </w:r>
    <w:r>
      <w:rPr>
        <w:rStyle w:val="a7"/>
      </w:rPr>
      <w:fldChar w:fldCharType="end"/>
    </w:r>
  </w:p>
  <w:p w:rsidR="00C97612" w:rsidRDefault="00C97612">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357D" w:rsidRDefault="0043357D">
      <w:r>
        <w:separator/>
      </w:r>
    </w:p>
  </w:footnote>
  <w:footnote w:type="continuationSeparator" w:id="0">
    <w:p w:rsidR="0043357D" w:rsidRDefault="004335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612" w:rsidRPr="005223FB" w:rsidRDefault="00C97612">
    <w:pPr>
      <w:pStyle w:val="a6"/>
      <w:jc w:val="both"/>
      <w:rPr>
        <w:szCs w:val="21"/>
        <w:u w:val="single"/>
      </w:rPr>
    </w:pPr>
    <w:r>
      <w:rPr>
        <w:rFonts w:hint="eastAsia"/>
      </w:rPr>
      <w:t>汕头大学医学院第一附属医院招标专用</w:t>
    </w:r>
    <w:r>
      <w:rPr>
        <w:rFonts w:hint="eastAsia"/>
      </w:rPr>
      <w:t xml:space="preserve">                                  </w:t>
    </w:r>
    <w:r>
      <w:rPr>
        <w:rFonts w:hint="eastAsia"/>
      </w:rPr>
      <w:t>招标编号：</w:t>
    </w:r>
    <w:r>
      <w:rPr>
        <w:rFonts w:hint="eastAsia"/>
        <w:szCs w:val="21"/>
      </w:rPr>
      <w:t xml:space="preserve"> </w:t>
    </w:r>
    <w:r>
      <w:rPr>
        <w:rFonts w:hint="eastAsia"/>
        <w:szCs w:val="21"/>
        <w:u w:val="single"/>
      </w:rPr>
      <w:t xml:space="preserve"> 2017-12</w:t>
    </w:r>
    <w:r>
      <w:rPr>
        <w:rFonts w:hint="eastAsia"/>
        <w:szCs w:val="21"/>
        <w:u w:val="single"/>
      </w:rPr>
      <w:t>（</w:t>
    </w:r>
    <w:r w:rsidR="004F3326">
      <w:rPr>
        <w:rFonts w:hint="eastAsia"/>
        <w:szCs w:val="21"/>
        <w:u w:val="single"/>
      </w:rPr>
      <w:t>第二次</w:t>
    </w:r>
    <w:r>
      <w:rPr>
        <w:rFonts w:hint="eastAsia"/>
        <w:szCs w:val="21"/>
        <w:u w:val="single"/>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C613B"/>
    <w:multiLevelType w:val="multilevel"/>
    <w:tmpl w:val="019C613B"/>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E1C693B"/>
    <w:multiLevelType w:val="hybridMultilevel"/>
    <w:tmpl w:val="5F08123E"/>
    <w:lvl w:ilvl="0" w:tplc="8A22D1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7471937"/>
    <w:multiLevelType w:val="multilevel"/>
    <w:tmpl w:val="2747193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2994526F"/>
    <w:multiLevelType w:val="multilevel"/>
    <w:tmpl w:val="2994526F"/>
    <w:lvl w:ilvl="0">
      <w:start w:val="1"/>
      <w:numFmt w:val="decimal"/>
      <w:lvlText w:val="%1)"/>
      <w:lvlJc w:val="left"/>
      <w:pPr>
        <w:ind w:left="42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15C6287"/>
    <w:multiLevelType w:val="multilevel"/>
    <w:tmpl w:val="315C6287"/>
    <w:lvl w:ilvl="0">
      <w:start w:val="1"/>
      <w:numFmt w:val="decimal"/>
      <w:lvlText w:val="%1)"/>
      <w:lvlJc w:val="left"/>
      <w:pPr>
        <w:tabs>
          <w:tab w:val="num" w:pos="420"/>
        </w:tabs>
        <w:ind w:left="42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7305D9C"/>
    <w:multiLevelType w:val="hybridMultilevel"/>
    <w:tmpl w:val="DBDAC292"/>
    <w:lvl w:ilvl="0" w:tplc="E29868D6">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3A8D6CCD"/>
    <w:multiLevelType w:val="hybridMultilevel"/>
    <w:tmpl w:val="9A6492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C11136A"/>
    <w:multiLevelType w:val="hybridMultilevel"/>
    <w:tmpl w:val="6D1C6A9A"/>
    <w:lvl w:ilvl="0" w:tplc="8F402DF2">
      <w:start w:val="1"/>
      <w:numFmt w:val="decimal"/>
      <w:lvlText w:val="%1."/>
      <w:lvlJc w:val="left"/>
      <w:pPr>
        <w:tabs>
          <w:tab w:val="num" w:pos="780"/>
        </w:tabs>
        <w:ind w:left="780" w:hanging="360"/>
      </w:pPr>
      <w:rPr>
        <w:rFonts w:hint="eastAsia"/>
      </w:rPr>
    </w:lvl>
    <w:lvl w:ilvl="1" w:tplc="13005864">
      <w:start w:val="10"/>
      <w:numFmt w:val="bullet"/>
      <w:lvlText w:val="★"/>
      <w:lvlJc w:val="left"/>
      <w:pPr>
        <w:tabs>
          <w:tab w:val="num" w:pos="1200"/>
        </w:tabs>
        <w:ind w:left="1200" w:hanging="360"/>
      </w:pPr>
      <w:rPr>
        <w:rFonts w:ascii="宋体" w:eastAsia="宋体" w:hAnsi="宋体" w:cs="Times New Roman" w:hint="eastAsia"/>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8">
    <w:nsid w:val="405B160D"/>
    <w:multiLevelType w:val="multilevel"/>
    <w:tmpl w:val="405B160D"/>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41064D74"/>
    <w:multiLevelType w:val="multilevel"/>
    <w:tmpl w:val="41064D74"/>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424C2CBB"/>
    <w:multiLevelType w:val="multilevel"/>
    <w:tmpl w:val="424C2CB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43902B9E"/>
    <w:multiLevelType w:val="multilevel"/>
    <w:tmpl w:val="43902B9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44413017"/>
    <w:multiLevelType w:val="hybridMultilevel"/>
    <w:tmpl w:val="3214815A"/>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49A04497"/>
    <w:multiLevelType w:val="multilevel"/>
    <w:tmpl w:val="49A0449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4A6E1616"/>
    <w:multiLevelType w:val="hybridMultilevel"/>
    <w:tmpl w:val="DCD67F3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4EBC369C"/>
    <w:multiLevelType w:val="multilevel"/>
    <w:tmpl w:val="4EBC369C"/>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28D26C3"/>
    <w:multiLevelType w:val="hybridMultilevel"/>
    <w:tmpl w:val="7190248C"/>
    <w:lvl w:ilvl="0" w:tplc="805EFEEE">
      <w:start w:val="1"/>
      <w:numFmt w:val="none"/>
      <w:lvlText w:val="一、"/>
      <w:lvlJc w:val="left"/>
      <w:pPr>
        <w:tabs>
          <w:tab w:val="num" w:pos="720"/>
        </w:tabs>
        <w:ind w:left="720" w:hanging="720"/>
      </w:pPr>
      <w:rPr>
        <w:rFonts w:hint="eastAsia"/>
      </w:rPr>
    </w:lvl>
    <w:lvl w:ilvl="1" w:tplc="81AAD93A">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58950FA5"/>
    <w:multiLevelType w:val="hybridMultilevel"/>
    <w:tmpl w:val="C1487386"/>
    <w:lvl w:ilvl="0" w:tplc="01300DAE">
      <w:start w:val="1"/>
      <w:numFmt w:val="none"/>
      <w:lvlText w:val="一、"/>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58E8A6F3"/>
    <w:multiLevelType w:val="singleLevel"/>
    <w:tmpl w:val="58E8A6F3"/>
    <w:lvl w:ilvl="0">
      <w:start w:val="1"/>
      <w:numFmt w:val="decimal"/>
      <w:suff w:val="nothing"/>
      <w:lvlText w:val="%1、"/>
      <w:lvlJc w:val="left"/>
    </w:lvl>
  </w:abstractNum>
  <w:abstractNum w:abstractNumId="19">
    <w:nsid w:val="591D7377"/>
    <w:multiLevelType w:val="multilevel"/>
    <w:tmpl w:val="591D737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5A45433A"/>
    <w:multiLevelType w:val="hybridMultilevel"/>
    <w:tmpl w:val="797C0824"/>
    <w:lvl w:ilvl="0" w:tplc="67E42442">
      <w:start w:val="1"/>
      <w:numFmt w:val="decimal"/>
      <w:lvlText w:val="%1."/>
      <w:lvlJc w:val="left"/>
      <w:pPr>
        <w:ind w:left="800" w:hanging="360"/>
      </w:pPr>
      <w:rPr>
        <w:rFonts w:cs="宋体" w:hint="default"/>
        <w:color w:val="auto"/>
        <w:sz w:val="22"/>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1">
    <w:nsid w:val="5BA22A86"/>
    <w:multiLevelType w:val="hybridMultilevel"/>
    <w:tmpl w:val="27EE2188"/>
    <w:lvl w:ilvl="0" w:tplc="8C3E8802">
      <w:start w:val="8"/>
      <w:numFmt w:val="japaneseCounting"/>
      <w:lvlText w:val="%1、"/>
      <w:lvlJc w:val="left"/>
      <w:pPr>
        <w:tabs>
          <w:tab w:val="num" w:pos="840"/>
        </w:tabs>
        <w:ind w:left="840" w:hanging="4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2">
    <w:nsid w:val="5CCA70E7"/>
    <w:multiLevelType w:val="multilevel"/>
    <w:tmpl w:val="5CCA70E7"/>
    <w:lvl w:ilvl="0">
      <w:start w:val="2"/>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CEA3B2D"/>
    <w:multiLevelType w:val="hybridMultilevel"/>
    <w:tmpl w:val="02C21422"/>
    <w:lvl w:ilvl="0" w:tplc="0409000F">
      <w:start w:val="1"/>
      <w:numFmt w:val="decimal"/>
      <w:lvlText w:val="%1."/>
      <w:lvlJc w:val="left"/>
      <w:pPr>
        <w:tabs>
          <w:tab w:val="num" w:pos="780"/>
        </w:tabs>
        <w:ind w:left="780" w:hanging="360"/>
      </w:pPr>
      <w:rPr>
        <w:rFonts w:hint="eastAsia"/>
      </w:rPr>
    </w:lvl>
    <w:lvl w:ilvl="1" w:tplc="13005864">
      <w:start w:val="10"/>
      <w:numFmt w:val="bullet"/>
      <w:lvlText w:val="★"/>
      <w:lvlJc w:val="left"/>
      <w:pPr>
        <w:tabs>
          <w:tab w:val="num" w:pos="1200"/>
        </w:tabs>
        <w:ind w:left="1200" w:hanging="360"/>
      </w:pPr>
      <w:rPr>
        <w:rFonts w:ascii="宋体" w:eastAsia="宋体" w:hAnsi="宋体" w:cs="Times New Roman" w:hint="eastAsia"/>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4">
    <w:nsid w:val="61A8264C"/>
    <w:multiLevelType w:val="multilevel"/>
    <w:tmpl w:val="61A8264C"/>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705966C1"/>
    <w:multiLevelType w:val="multilevel"/>
    <w:tmpl w:val="705966C1"/>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nsid w:val="726E2533"/>
    <w:multiLevelType w:val="multilevel"/>
    <w:tmpl w:val="726E2533"/>
    <w:lvl w:ilvl="0">
      <w:start w:val="1"/>
      <w:numFmt w:val="decimal"/>
      <w:lvlText w:val="%1)"/>
      <w:lvlJc w:val="left"/>
      <w:pPr>
        <w:tabs>
          <w:tab w:val="num" w:pos="420"/>
        </w:tabs>
        <w:ind w:left="42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76B67426"/>
    <w:multiLevelType w:val="multilevel"/>
    <w:tmpl w:val="76B67426"/>
    <w:lvl w:ilvl="0">
      <w:start w:val="1"/>
      <w:numFmt w:val="japaneseCounting"/>
      <w:lvlText w:val="%1、"/>
      <w:lvlJc w:val="left"/>
      <w:pPr>
        <w:tabs>
          <w:tab w:val="num" w:pos="420"/>
        </w:tabs>
        <w:ind w:left="420" w:hanging="420"/>
      </w:pPr>
      <w:rPr>
        <w:rFonts w:hint="default"/>
      </w:rPr>
    </w:lvl>
    <w:lvl w:ilvl="1">
      <w:start w:val="1"/>
      <w:numFmt w:val="decimal"/>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8">
    <w:nsid w:val="76CD78B0"/>
    <w:multiLevelType w:val="hybridMultilevel"/>
    <w:tmpl w:val="AEB298EA"/>
    <w:lvl w:ilvl="0" w:tplc="71F2CE6C">
      <w:start w:val="6"/>
      <w:numFmt w:val="japaneseCounting"/>
      <w:lvlText w:val="%1、"/>
      <w:lvlJc w:val="left"/>
      <w:pPr>
        <w:tabs>
          <w:tab w:val="num" w:pos="840"/>
        </w:tabs>
        <w:ind w:left="840" w:hanging="42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9">
    <w:nsid w:val="7DAA35B1"/>
    <w:multiLevelType w:val="hybridMultilevel"/>
    <w:tmpl w:val="6256E08C"/>
    <w:lvl w:ilvl="0" w:tplc="6F800BC2">
      <w:start w:val="1"/>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7"/>
  </w:num>
  <w:num w:numId="6">
    <w:abstractNumId w:val="17"/>
  </w:num>
  <w:num w:numId="7">
    <w:abstractNumId w:val="12"/>
  </w:num>
  <w:num w:numId="8">
    <w:abstractNumId w:val="23"/>
  </w:num>
  <w:num w:numId="9">
    <w:abstractNumId w:val="29"/>
  </w:num>
  <w:num w:numId="10">
    <w:abstractNumId w:val="6"/>
  </w:num>
  <w:num w:numId="11">
    <w:abstractNumId w:val="20"/>
  </w:num>
  <w:num w:numId="12">
    <w:abstractNumId w:val="14"/>
  </w:num>
  <w:num w:numId="13">
    <w:abstractNumId w:val="18"/>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50"/>
  <w:drawingGridHorizontalSpacing w:val="105"/>
  <w:drawingGridVerticalSpacing w:val="156"/>
  <w:displayHorizontalDrawingGridEvery w:val="0"/>
  <w:displayVerticalDrawingGridEvery w:val="2"/>
  <w:characterSpacingControl w:val="compressPunctuation"/>
  <w:hdrShapeDefaults>
    <o:shapedefaults v:ext="edit" spidmax="181250">
      <o:colormenu v:ext="edit" fillcolor="silver"/>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B7FC8"/>
    <w:rsid w:val="00000CFC"/>
    <w:rsid w:val="00000F04"/>
    <w:rsid w:val="00001C82"/>
    <w:rsid w:val="00003B2A"/>
    <w:rsid w:val="00005402"/>
    <w:rsid w:val="000062B9"/>
    <w:rsid w:val="0000668F"/>
    <w:rsid w:val="00010E28"/>
    <w:rsid w:val="00011394"/>
    <w:rsid w:val="00011FB1"/>
    <w:rsid w:val="00012268"/>
    <w:rsid w:val="00012827"/>
    <w:rsid w:val="0001527C"/>
    <w:rsid w:val="0001594D"/>
    <w:rsid w:val="00016017"/>
    <w:rsid w:val="000171F4"/>
    <w:rsid w:val="000173F2"/>
    <w:rsid w:val="000208BF"/>
    <w:rsid w:val="000212B3"/>
    <w:rsid w:val="00021FD8"/>
    <w:rsid w:val="000235AB"/>
    <w:rsid w:val="00031B1B"/>
    <w:rsid w:val="00032973"/>
    <w:rsid w:val="0003387A"/>
    <w:rsid w:val="00035F8C"/>
    <w:rsid w:val="00036C8F"/>
    <w:rsid w:val="000370AF"/>
    <w:rsid w:val="000403A2"/>
    <w:rsid w:val="0004226C"/>
    <w:rsid w:val="00045064"/>
    <w:rsid w:val="000454E5"/>
    <w:rsid w:val="000472BB"/>
    <w:rsid w:val="0004760E"/>
    <w:rsid w:val="0005033B"/>
    <w:rsid w:val="00050D0F"/>
    <w:rsid w:val="0005425B"/>
    <w:rsid w:val="000558AD"/>
    <w:rsid w:val="00057247"/>
    <w:rsid w:val="00063765"/>
    <w:rsid w:val="0006583C"/>
    <w:rsid w:val="000701EA"/>
    <w:rsid w:val="000706CD"/>
    <w:rsid w:val="0007113B"/>
    <w:rsid w:val="00072322"/>
    <w:rsid w:val="0007374A"/>
    <w:rsid w:val="00074C60"/>
    <w:rsid w:val="00076977"/>
    <w:rsid w:val="00077A3D"/>
    <w:rsid w:val="0008010A"/>
    <w:rsid w:val="00080AF1"/>
    <w:rsid w:val="000831E0"/>
    <w:rsid w:val="00083730"/>
    <w:rsid w:val="00083C80"/>
    <w:rsid w:val="00086A6D"/>
    <w:rsid w:val="000914B4"/>
    <w:rsid w:val="00091E1B"/>
    <w:rsid w:val="000929BB"/>
    <w:rsid w:val="00095628"/>
    <w:rsid w:val="000976E0"/>
    <w:rsid w:val="000A3E8A"/>
    <w:rsid w:val="000A4FE9"/>
    <w:rsid w:val="000A4FFE"/>
    <w:rsid w:val="000A5685"/>
    <w:rsid w:val="000A6A46"/>
    <w:rsid w:val="000A7A0D"/>
    <w:rsid w:val="000B1796"/>
    <w:rsid w:val="000B47A2"/>
    <w:rsid w:val="000B5AB9"/>
    <w:rsid w:val="000B6824"/>
    <w:rsid w:val="000B6B72"/>
    <w:rsid w:val="000B6E9E"/>
    <w:rsid w:val="000C20A2"/>
    <w:rsid w:val="000C7C8C"/>
    <w:rsid w:val="000D1688"/>
    <w:rsid w:val="000D3953"/>
    <w:rsid w:val="000D4AF4"/>
    <w:rsid w:val="000D61F4"/>
    <w:rsid w:val="000D653C"/>
    <w:rsid w:val="000E1292"/>
    <w:rsid w:val="000E5CB9"/>
    <w:rsid w:val="000E5F10"/>
    <w:rsid w:val="000E6263"/>
    <w:rsid w:val="000E6613"/>
    <w:rsid w:val="00101F70"/>
    <w:rsid w:val="00102C91"/>
    <w:rsid w:val="001101E9"/>
    <w:rsid w:val="00113D76"/>
    <w:rsid w:val="0011727D"/>
    <w:rsid w:val="001238EB"/>
    <w:rsid w:val="00125AB4"/>
    <w:rsid w:val="00126259"/>
    <w:rsid w:val="00135A29"/>
    <w:rsid w:val="0014406B"/>
    <w:rsid w:val="0015347E"/>
    <w:rsid w:val="001537A0"/>
    <w:rsid w:val="0015424B"/>
    <w:rsid w:val="00163E52"/>
    <w:rsid w:val="00165307"/>
    <w:rsid w:val="0016683D"/>
    <w:rsid w:val="00166CDF"/>
    <w:rsid w:val="00172BAE"/>
    <w:rsid w:val="00173EEB"/>
    <w:rsid w:val="001748A0"/>
    <w:rsid w:val="00174918"/>
    <w:rsid w:val="00176A07"/>
    <w:rsid w:val="00177313"/>
    <w:rsid w:val="00180904"/>
    <w:rsid w:val="00181646"/>
    <w:rsid w:val="00181A19"/>
    <w:rsid w:val="0018333A"/>
    <w:rsid w:val="001840D2"/>
    <w:rsid w:val="001846C5"/>
    <w:rsid w:val="0018594C"/>
    <w:rsid w:val="001906E7"/>
    <w:rsid w:val="001915AC"/>
    <w:rsid w:val="00192423"/>
    <w:rsid w:val="001928B1"/>
    <w:rsid w:val="0019331F"/>
    <w:rsid w:val="00194E9C"/>
    <w:rsid w:val="0019779B"/>
    <w:rsid w:val="001A1BAB"/>
    <w:rsid w:val="001A1C0A"/>
    <w:rsid w:val="001A53A2"/>
    <w:rsid w:val="001B10E0"/>
    <w:rsid w:val="001B5B5A"/>
    <w:rsid w:val="001B5CB7"/>
    <w:rsid w:val="001B67A5"/>
    <w:rsid w:val="001C4744"/>
    <w:rsid w:val="001D3630"/>
    <w:rsid w:val="001D5DBF"/>
    <w:rsid w:val="001D7666"/>
    <w:rsid w:val="001D79C9"/>
    <w:rsid w:val="001E1020"/>
    <w:rsid w:val="001E15B9"/>
    <w:rsid w:val="001E1727"/>
    <w:rsid w:val="001E2035"/>
    <w:rsid w:val="001E6107"/>
    <w:rsid w:val="001E74A3"/>
    <w:rsid w:val="001F02B3"/>
    <w:rsid w:val="001F0ECB"/>
    <w:rsid w:val="001F2D7E"/>
    <w:rsid w:val="001F54BD"/>
    <w:rsid w:val="001F5C64"/>
    <w:rsid w:val="00201F76"/>
    <w:rsid w:val="00202DA3"/>
    <w:rsid w:val="00205CF6"/>
    <w:rsid w:val="002066CB"/>
    <w:rsid w:val="00206CF8"/>
    <w:rsid w:val="00213EB5"/>
    <w:rsid w:val="00214BEC"/>
    <w:rsid w:val="00214F6D"/>
    <w:rsid w:val="0022710B"/>
    <w:rsid w:val="0023079E"/>
    <w:rsid w:val="002324E0"/>
    <w:rsid w:val="002328DA"/>
    <w:rsid w:val="00242124"/>
    <w:rsid w:val="00246249"/>
    <w:rsid w:val="00247C56"/>
    <w:rsid w:val="002523FD"/>
    <w:rsid w:val="00257293"/>
    <w:rsid w:val="00260163"/>
    <w:rsid w:val="00263CA8"/>
    <w:rsid w:val="00263EA6"/>
    <w:rsid w:val="00272542"/>
    <w:rsid w:val="002766FB"/>
    <w:rsid w:val="00280CA9"/>
    <w:rsid w:val="00283FF6"/>
    <w:rsid w:val="00284078"/>
    <w:rsid w:val="00285188"/>
    <w:rsid w:val="00291513"/>
    <w:rsid w:val="00292596"/>
    <w:rsid w:val="00296B73"/>
    <w:rsid w:val="002A1FC8"/>
    <w:rsid w:val="002A2EC1"/>
    <w:rsid w:val="002A5AA9"/>
    <w:rsid w:val="002A6C95"/>
    <w:rsid w:val="002A6F8E"/>
    <w:rsid w:val="002A710F"/>
    <w:rsid w:val="002B0193"/>
    <w:rsid w:val="002B32FA"/>
    <w:rsid w:val="002B5E07"/>
    <w:rsid w:val="002B7FC8"/>
    <w:rsid w:val="002C2390"/>
    <w:rsid w:val="002C2936"/>
    <w:rsid w:val="002C4A98"/>
    <w:rsid w:val="002C65E7"/>
    <w:rsid w:val="002D091D"/>
    <w:rsid w:val="002D616E"/>
    <w:rsid w:val="002E479D"/>
    <w:rsid w:val="002E65BA"/>
    <w:rsid w:val="002E671B"/>
    <w:rsid w:val="002F5F35"/>
    <w:rsid w:val="002F6092"/>
    <w:rsid w:val="00300710"/>
    <w:rsid w:val="003014D0"/>
    <w:rsid w:val="003015BE"/>
    <w:rsid w:val="003019EC"/>
    <w:rsid w:val="0030410A"/>
    <w:rsid w:val="00305B11"/>
    <w:rsid w:val="00305BF1"/>
    <w:rsid w:val="00307437"/>
    <w:rsid w:val="0031308A"/>
    <w:rsid w:val="00314025"/>
    <w:rsid w:val="00315BE3"/>
    <w:rsid w:val="00320758"/>
    <w:rsid w:val="00321539"/>
    <w:rsid w:val="00325A7F"/>
    <w:rsid w:val="00327E34"/>
    <w:rsid w:val="003307B0"/>
    <w:rsid w:val="003343DE"/>
    <w:rsid w:val="00334DAE"/>
    <w:rsid w:val="00337489"/>
    <w:rsid w:val="0034104C"/>
    <w:rsid w:val="003421F4"/>
    <w:rsid w:val="00347CEE"/>
    <w:rsid w:val="00351A8F"/>
    <w:rsid w:val="0035556C"/>
    <w:rsid w:val="00355DA8"/>
    <w:rsid w:val="00361D37"/>
    <w:rsid w:val="0036201A"/>
    <w:rsid w:val="003624EA"/>
    <w:rsid w:val="00362F06"/>
    <w:rsid w:val="00366105"/>
    <w:rsid w:val="003667D2"/>
    <w:rsid w:val="00373D0E"/>
    <w:rsid w:val="00376DB0"/>
    <w:rsid w:val="003802D2"/>
    <w:rsid w:val="003867E4"/>
    <w:rsid w:val="00386D73"/>
    <w:rsid w:val="00390CBF"/>
    <w:rsid w:val="00391ADD"/>
    <w:rsid w:val="00393247"/>
    <w:rsid w:val="00394FD1"/>
    <w:rsid w:val="003966A0"/>
    <w:rsid w:val="003A0ABB"/>
    <w:rsid w:val="003A3029"/>
    <w:rsid w:val="003A7DE0"/>
    <w:rsid w:val="003B4FAE"/>
    <w:rsid w:val="003B5416"/>
    <w:rsid w:val="003B651C"/>
    <w:rsid w:val="003B7210"/>
    <w:rsid w:val="003C0104"/>
    <w:rsid w:val="003C440C"/>
    <w:rsid w:val="003C7A39"/>
    <w:rsid w:val="003D0938"/>
    <w:rsid w:val="003D17F5"/>
    <w:rsid w:val="003D7080"/>
    <w:rsid w:val="003E1C9A"/>
    <w:rsid w:val="003E32D7"/>
    <w:rsid w:val="003E35F5"/>
    <w:rsid w:val="003E432D"/>
    <w:rsid w:val="003E69F3"/>
    <w:rsid w:val="003F0CB3"/>
    <w:rsid w:val="003F206B"/>
    <w:rsid w:val="003F55BC"/>
    <w:rsid w:val="003F70FE"/>
    <w:rsid w:val="004021F2"/>
    <w:rsid w:val="0040303B"/>
    <w:rsid w:val="00410A84"/>
    <w:rsid w:val="00412C01"/>
    <w:rsid w:val="00415F96"/>
    <w:rsid w:val="00417536"/>
    <w:rsid w:val="00420739"/>
    <w:rsid w:val="00421508"/>
    <w:rsid w:val="004242B9"/>
    <w:rsid w:val="004258F2"/>
    <w:rsid w:val="00425B16"/>
    <w:rsid w:val="00430E79"/>
    <w:rsid w:val="00431CC7"/>
    <w:rsid w:val="00432007"/>
    <w:rsid w:val="0043357D"/>
    <w:rsid w:val="00435C8C"/>
    <w:rsid w:val="0043609B"/>
    <w:rsid w:val="004363EA"/>
    <w:rsid w:val="0043744B"/>
    <w:rsid w:val="0044129F"/>
    <w:rsid w:val="00443C0C"/>
    <w:rsid w:val="00444950"/>
    <w:rsid w:val="00446163"/>
    <w:rsid w:val="0044621E"/>
    <w:rsid w:val="0044645F"/>
    <w:rsid w:val="004465DC"/>
    <w:rsid w:val="0045160C"/>
    <w:rsid w:val="00451E30"/>
    <w:rsid w:val="004525B3"/>
    <w:rsid w:val="00455CED"/>
    <w:rsid w:val="004566E3"/>
    <w:rsid w:val="0046212E"/>
    <w:rsid w:val="004658A0"/>
    <w:rsid w:val="004661E4"/>
    <w:rsid w:val="0047532D"/>
    <w:rsid w:val="0047695C"/>
    <w:rsid w:val="00477F2E"/>
    <w:rsid w:val="0048183A"/>
    <w:rsid w:val="004851C5"/>
    <w:rsid w:val="00486607"/>
    <w:rsid w:val="0049100F"/>
    <w:rsid w:val="00493D3D"/>
    <w:rsid w:val="004A12F8"/>
    <w:rsid w:val="004A14A2"/>
    <w:rsid w:val="004A7F90"/>
    <w:rsid w:val="004B135A"/>
    <w:rsid w:val="004B7A89"/>
    <w:rsid w:val="004C18D3"/>
    <w:rsid w:val="004C437A"/>
    <w:rsid w:val="004C4CD4"/>
    <w:rsid w:val="004C4FEE"/>
    <w:rsid w:val="004D1C88"/>
    <w:rsid w:val="004D2A91"/>
    <w:rsid w:val="004D2FA2"/>
    <w:rsid w:val="004D6D68"/>
    <w:rsid w:val="004E08B4"/>
    <w:rsid w:val="004E0FA5"/>
    <w:rsid w:val="004E1FDA"/>
    <w:rsid w:val="004E40C3"/>
    <w:rsid w:val="004E6EC1"/>
    <w:rsid w:val="004E781E"/>
    <w:rsid w:val="004F1954"/>
    <w:rsid w:val="004F3326"/>
    <w:rsid w:val="004F3C8B"/>
    <w:rsid w:val="004F5833"/>
    <w:rsid w:val="004F5ECA"/>
    <w:rsid w:val="004F606C"/>
    <w:rsid w:val="00501D4A"/>
    <w:rsid w:val="0051026D"/>
    <w:rsid w:val="00511D6C"/>
    <w:rsid w:val="00511E78"/>
    <w:rsid w:val="00513A42"/>
    <w:rsid w:val="0051682E"/>
    <w:rsid w:val="00516B14"/>
    <w:rsid w:val="00520A90"/>
    <w:rsid w:val="0052138E"/>
    <w:rsid w:val="005214C7"/>
    <w:rsid w:val="005223FB"/>
    <w:rsid w:val="00523932"/>
    <w:rsid w:val="00526303"/>
    <w:rsid w:val="00526ADC"/>
    <w:rsid w:val="00526B8A"/>
    <w:rsid w:val="005276EF"/>
    <w:rsid w:val="00527AFE"/>
    <w:rsid w:val="00530FCC"/>
    <w:rsid w:val="005325EC"/>
    <w:rsid w:val="00532F22"/>
    <w:rsid w:val="00536493"/>
    <w:rsid w:val="005364D6"/>
    <w:rsid w:val="00554DC9"/>
    <w:rsid w:val="00557C0F"/>
    <w:rsid w:val="00560A54"/>
    <w:rsid w:val="0056172D"/>
    <w:rsid w:val="00562739"/>
    <w:rsid w:val="00562C23"/>
    <w:rsid w:val="0058109B"/>
    <w:rsid w:val="00581C51"/>
    <w:rsid w:val="005850C1"/>
    <w:rsid w:val="00585154"/>
    <w:rsid w:val="00592DD4"/>
    <w:rsid w:val="00594E65"/>
    <w:rsid w:val="00596ED2"/>
    <w:rsid w:val="005A3E6B"/>
    <w:rsid w:val="005A7E05"/>
    <w:rsid w:val="005B1058"/>
    <w:rsid w:val="005B3CE6"/>
    <w:rsid w:val="005B65D0"/>
    <w:rsid w:val="005C20DC"/>
    <w:rsid w:val="005C2E01"/>
    <w:rsid w:val="005C4B4A"/>
    <w:rsid w:val="005C70E9"/>
    <w:rsid w:val="005C783B"/>
    <w:rsid w:val="005D48D7"/>
    <w:rsid w:val="005D610C"/>
    <w:rsid w:val="005E06E7"/>
    <w:rsid w:val="005E072C"/>
    <w:rsid w:val="005E6F25"/>
    <w:rsid w:val="005F1055"/>
    <w:rsid w:val="005F1C0E"/>
    <w:rsid w:val="005F5663"/>
    <w:rsid w:val="005F5B12"/>
    <w:rsid w:val="005F6B45"/>
    <w:rsid w:val="00600B30"/>
    <w:rsid w:val="00605EB9"/>
    <w:rsid w:val="00606CFF"/>
    <w:rsid w:val="00611385"/>
    <w:rsid w:val="006121C8"/>
    <w:rsid w:val="00612CEA"/>
    <w:rsid w:val="006152B1"/>
    <w:rsid w:val="00616822"/>
    <w:rsid w:val="006178B5"/>
    <w:rsid w:val="00621890"/>
    <w:rsid w:val="00623055"/>
    <w:rsid w:val="006238DC"/>
    <w:rsid w:val="00624826"/>
    <w:rsid w:val="00624C7E"/>
    <w:rsid w:val="00626876"/>
    <w:rsid w:val="0063019B"/>
    <w:rsid w:val="00631A2C"/>
    <w:rsid w:val="00631B21"/>
    <w:rsid w:val="006348CA"/>
    <w:rsid w:val="00635304"/>
    <w:rsid w:val="00644A41"/>
    <w:rsid w:val="006450EF"/>
    <w:rsid w:val="00647CC3"/>
    <w:rsid w:val="00652B57"/>
    <w:rsid w:val="00652F01"/>
    <w:rsid w:val="00654EAE"/>
    <w:rsid w:val="006572E9"/>
    <w:rsid w:val="0066072D"/>
    <w:rsid w:val="006646AF"/>
    <w:rsid w:val="006707A8"/>
    <w:rsid w:val="00674093"/>
    <w:rsid w:val="00676456"/>
    <w:rsid w:val="006779D3"/>
    <w:rsid w:val="00681A33"/>
    <w:rsid w:val="00682A1E"/>
    <w:rsid w:val="006868D5"/>
    <w:rsid w:val="006870AE"/>
    <w:rsid w:val="00687304"/>
    <w:rsid w:val="00690E2B"/>
    <w:rsid w:val="006912B2"/>
    <w:rsid w:val="00691FB1"/>
    <w:rsid w:val="00693013"/>
    <w:rsid w:val="00693973"/>
    <w:rsid w:val="00693B22"/>
    <w:rsid w:val="006960C6"/>
    <w:rsid w:val="00696A84"/>
    <w:rsid w:val="006A0350"/>
    <w:rsid w:val="006A0916"/>
    <w:rsid w:val="006A5E50"/>
    <w:rsid w:val="006B7C35"/>
    <w:rsid w:val="006C01BB"/>
    <w:rsid w:val="006C046A"/>
    <w:rsid w:val="006C3EAE"/>
    <w:rsid w:val="006D06DB"/>
    <w:rsid w:val="006D123A"/>
    <w:rsid w:val="006D2FC1"/>
    <w:rsid w:val="006D41C2"/>
    <w:rsid w:val="006E06CA"/>
    <w:rsid w:val="006E07F1"/>
    <w:rsid w:val="006E16F8"/>
    <w:rsid w:val="006E1AB2"/>
    <w:rsid w:val="006E2DFC"/>
    <w:rsid w:val="006E7164"/>
    <w:rsid w:val="006F6C50"/>
    <w:rsid w:val="00700AD2"/>
    <w:rsid w:val="00701D49"/>
    <w:rsid w:val="00702821"/>
    <w:rsid w:val="00703CC2"/>
    <w:rsid w:val="00706EBB"/>
    <w:rsid w:val="00715385"/>
    <w:rsid w:val="007170CA"/>
    <w:rsid w:val="00717F8B"/>
    <w:rsid w:val="00721C18"/>
    <w:rsid w:val="00726572"/>
    <w:rsid w:val="007305C5"/>
    <w:rsid w:val="007306AC"/>
    <w:rsid w:val="007318EB"/>
    <w:rsid w:val="007347DA"/>
    <w:rsid w:val="00735E98"/>
    <w:rsid w:val="00736582"/>
    <w:rsid w:val="00740035"/>
    <w:rsid w:val="00741199"/>
    <w:rsid w:val="0074797B"/>
    <w:rsid w:val="00751481"/>
    <w:rsid w:val="00752A39"/>
    <w:rsid w:val="00752B9E"/>
    <w:rsid w:val="0075477E"/>
    <w:rsid w:val="00755143"/>
    <w:rsid w:val="007606D9"/>
    <w:rsid w:val="00760860"/>
    <w:rsid w:val="00760AE0"/>
    <w:rsid w:val="0076142A"/>
    <w:rsid w:val="00765F46"/>
    <w:rsid w:val="00767565"/>
    <w:rsid w:val="0077146D"/>
    <w:rsid w:val="007725C1"/>
    <w:rsid w:val="007759AD"/>
    <w:rsid w:val="00776A58"/>
    <w:rsid w:val="0078012A"/>
    <w:rsid w:val="007803C6"/>
    <w:rsid w:val="00780F3A"/>
    <w:rsid w:val="00791717"/>
    <w:rsid w:val="00791FFE"/>
    <w:rsid w:val="00792E13"/>
    <w:rsid w:val="00793339"/>
    <w:rsid w:val="00794556"/>
    <w:rsid w:val="00794851"/>
    <w:rsid w:val="007A2766"/>
    <w:rsid w:val="007A69C8"/>
    <w:rsid w:val="007A7C95"/>
    <w:rsid w:val="007B22E6"/>
    <w:rsid w:val="007B50AC"/>
    <w:rsid w:val="007B6789"/>
    <w:rsid w:val="007B6F97"/>
    <w:rsid w:val="007C186A"/>
    <w:rsid w:val="007C1C5C"/>
    <w:rsid w:val="007C1E64"/>
    <w:rsid w:val="007C1F46"/>
    <w:rsid w:val="007C4B51"/>
    <w:rsid w:val="007D13EF"/>
    <w:rsid w:val="007D2369"/>
    <w:rsid w:val="007D5CA0"/>
    <w:rsid w:val="007D6E94"/>
    <w:rsid w:val="007E106E"/>
    <w:rsid w:val="007E657F"/>
    <w:rsid w:val="007F394C"/>
    <w:rsid w:val="007F4989"/>
    <w:rsid w:val="007F70C9"/>
    <w:rsid w:val="00800094"/>
    <w:rsid w:val="0080215C"/>
    <w:rsid w:val="00803020"/>
    <w:rsid w:val="00803AA3"/>
    <w:rsid w:val="00807650"/>
    <w:rsid w:val="0081020D"/>
    <w:rsid w:val="00811DDB"/>
    <w:rsid w:val="00817363"/>
    <w:rsid w:val="008179E0"/>
    <w:rsid w:val="00821286"/>
    <w:rsid w:val="0082191C"/>
    <w:rsid w:val="00822715"/>
    <w:rsid w:val="00823396"/>
    <w:rsid w:val="008241A5"/>
    <w:rsid w:val="00824FBD"/>
    <w:rsid w:val="008337BC"/>
    <w:rsid w:val="00836907"/>
    <w:rsid w:val="008439D8"/>
    <w:rsid w:val="00846D4F"/>
    <w:rsid w:val="00847170"/>
    <w:rsid w:val="0084777B"/>
    <w:rsid w:val="008506F8"/>
    <w:rsid w:val="00851D2D"/>
    <w:rsid w:val="008574EE"/>
    <w:rsid w:val="0086182F"/>
    <w:rsid w:val="00863FF2"/>
    <w:rsid w:val="00864A4A"/>
    <w:rsid w:val="00873C3A"/>
    <w:rsid w:val="00875C69"/>
    <w:rsid w:val="0088042A"/>
    <w:rsid w:val="00883CCB"/>
    <w:rsid w:val="00887CE2"/>
    <w:rsid w:val="00892621"/>
    <w:rsid w:val="00892E62"/>
    <w:rsid w:val="008979A9"/>
    <w:rsid w:val="008A144C"/>
    <w:rsid w:val="008A49E6"/>
    <w:rsid w:val="008A4D7B"/>
    <w:rsid w:val="008B07BA"/>
    <w:rsid w:val="008B3F64"/>
    <w:rsid w:val="008B44DB"/>
    <w:rsid w:val="008B78B1"/>
    <w:rsid w:val="008C084D"/>
    <w:rsid w:val="008C18B4"/>
    <w:rsid w:val="008C29D5"/>
    <w:rsid w:val="008C46D8"/>
    <w:rsid w:val="008C473C"/>
    <w:rsid w:val="008C59CB"/>
    <w:rsid w:val="008C6067"/>
    <w:rsid w:val="008D0277"/>
    <w:rsid w:val="008D144D"/>
    <w:rsid w:val="008D2984"/>
    <w:rsid w:val="008D2E46"/>
    <w:rsid w:val="008D68AC"/>
    <w:rsid w:val="008E2FC8"/>
    <w:rsid w:val="008E3201"/>
    <w:rsid w:val="008E66D0"/>
    <w:rsid w:val="008E6CE4"/>
    <w:rsid w:val="008F461F"/>
    <w:rsid w:val="00901DB1"/>
    <w:rsid w:val="009178A0"/>
    <w:rsid w:val="00920963"/>
    <w:rsid w:val="00922B3B"/>
    <w:rsid w:val="0092395B"/>
    <w:rsid w:val="00926868"/>
    <w:rsid w:val="00936ABD"/>
    <w:rsid w:val="009379BA"/>
    <w:rsid w:val="00937D00"/>
    <w:rsid w:val="009409B8"/>
    <w:rsid w:val="00941F2B"/>
    <w:rsid w:val="00943B80"/>
    <w:rsid w:val="00946F97"/>
    <w:rsid w:val="00947622"/>
    <w:rsid w:val="00953F3D"/>
    <w:rsid w:val="00954009"/>
    <w:rsid w:val="009555F3"/>
    <w:rsid w:val="009613A6"/>
    <w:rsid w:val="00962835"/>
    <w:rsid w:val="00964837"/>
    <w:rsid w:val="00966601"/>
    <w:rsid w:val="0096741F"/>
    <w:rsid w:val="009714E3"/>
    <w:rsid w:val="009729C7"/>
    <w:rsid w:val="00974770"/>
    <w:rsid w:val="00975093"/>
    <w:rsid w:val="009761EE"/>
    <w:rsid w:val="009777BA"/>
    <w:rsid w:val="009828FD"/>
    <w:rsid w:val="00982FE3"/>
    <w:rsid w:val="009831AD"/>
    <w:rsid w:val="00991CF2"/>
    <w:rsid w:val="009945EB"/>
    <w:rsid w:val="0099798B"/>
    <w:rsid w:val="00997C7D"/>
    <w:rsid w:val="00997D49"/>
    <w:rsid w:val="009A0210"/>
    <w:rsid w:val="009A1074"/>
    <w:rsid w:val="009A139C"/>
    <w:rsid w:val="009A24C1"/>
    <w:rsid w:val="009A25F4"/>
    <w:rsid w:val="009B4094"/>
    <w:rsid w:val="009C28BD"/>
    <w:rsid w:val="009C46DB"/>
    <w:rsid w:val="009C5395"/>
    <w:rsid w:val="009C69EE"/>
    <w:rsid w:val="009D1F4B"/>
    <w:rsid w:val="009D51D7"/>
    <w:rsid w:val="009D532B"/>
    <w:rsid w:val="009D5F67"/>
    <w:rsid w:val="009D768E"/>
    <w:rsid w:val="009D7C0E"/>
    <w:rsid w:val="009D7F36"/>
    <w:rsid w:val="009E2EE1"/>
    <w:rsid w:val="009E3F2A"/>
    <w:rsid w:val="009F3372"/>
    <w:rsid w:val="009F5FE3"/>
    <w:rsid w:val="00A01ACD"/>
    <w:rsid w:val="00A0235F"/>
    <w:rsid w:val="00A03A39"/>
    <w:rsid w:val="00A0433D"/>
    <w:rsid w:val="00A05315"/>
    <w:rsid w:val="00A0588F"/>
    <w:rsid w:val="00A06039"/>
    <w:rsid w:val="00A073E9"/>
    <w:rsid w:val="00A11362"/>
    <w:rsid w:val="00A14398"/>
    <w:rsid w:val="00A154ED"/>
    <w:rsid w:val="00A16A74"/>
    <w:rsid w:val="00A16E48"/>
    <w:rsid w:val="00A17E8B"/>
    <w:rsid w:val="00A20EFB"/>
    <w:rsid w:val="00A21B4B"/>
    <w:rsid w:val="00A23E7D"/>
    <w:rsid w:val="00A2692D"/>
    <w:rsid w:val="00A27C2B"/>
    <w:rsid w:val="00A32902"/>
    <w:rsid w:val="00A4025B"/>
    <w:rsid w:val="00A407AC"/>
    <w:rsid w:val="00A45BF1"/>
    <w:rsid w:val="00A45FD3"/>
    <w:rsid w:val="00A514A2"/>
    <w:rsid w:val="00A5263C"/>
    <w:rsid w:val="00A530D5"/>
    <w:rsid w:val="00A53915"/>
    <w:rsid w:val="00A54267"/>
    <w:rsid w:val="00A67C6E"/>
    <w:rsid w:val="00A734D2"/>
    <w:rsid w:val="00A75108"/>
    <w:rsid w:val="00A76E5D"/>
    <w:rsid w:val="00A8029B"/>
    <w:rsid w:val="00A81EE4"/>
    <w:rsid w:val="00A863A6"/>
    <w:rsid w:val="00A86DCE"/>
    <w:rsid w:val="00A93778"/>
    <w:rsid w:val="00AA1254"/>
    <w:rsid w:val="00AA7681"/>
    <w:rsid w:val="00AB0C33"/>
    <w:rsid w:val="00AB1327"/>
    <w:rsid w:val="00AB2736"/>
    <w:rsid w:val="00AB323D"/>
    <w:rsid w:val="00AB4BEB"/>
    <w:rsid w:val="00AB4D2D"/>
    <w:rsid w:val="00AB552A"/>
    <w:rsid w:val="00AB6453"/>
    <w:rsid w:val="00AC27DF"/>
    <w:rsid w:val="00AC5C4A"/>
    <w:rsid w:val="00AD6836"/>
    <w:rsid w:val="00AD6BFB"/>
    <w:rsid w:val="00AD7E38"/>
    <w:rsid w:val="00AE097E"/>
    <w:rsid w:val="00AE0B8E"/>
    <w:rsid w:val="00AE63EE"/>
    <w:rsid w:val="00AE6620"/>
    <w:rsid w:val="00AE6D43"/>
    <w:rsid w:val="00AF3864"/>
    <w:rsid w:val="00AF4258"/>
    <w:rsid w:val="00AF446E"/>
    <w:rsid w:val="00AF4A75"/>
    <w:rsid w:val="00AF636F"/>
    <w:rsid w:val="00AF6988"/>
    <w:rsid w:val="00AF6B11"/>
    <w:rsid w:val="00B03DBA"/>
    <w:rsid w:val="00B0616E"/>
    <w:rsid w:val="00B10774"/>
    <w:rsid w:val="00B1169E"/>
    <w:rsid w:val="00B1267C"/>
    <w:rsid w:val="00B12955"/>
    <w:rsid w:val="00B16855"/>
    <w:rsid w:val="00B17F40"/>
    <w:rsid w:val="00B21F0C"/>
    <w:rsid w:val="00B250A2"/>
    <w:rsid w:val="00B2621A"/>
    <w:rsid w:val="00B322AC"/>
    <w:rsid w:val="00B332A3"/>
    <w:rsid w:val="00B3356A"/>
    <w:rsid w:val="00B3563E"/>
    <w:rsid w:val="00B35A0A"/>
    <w:rsid w:val="00B35D5E"/>
    <w:rsid w:val="00B3603D"/>
    <w:rsid w:val="00B36092"/>
    <w:rsid w:val="00B36205"/>
    <w:rsid w:val="00B36D85"/>
    <w:rsid w:val="00B3708E"/>
    <w:rsid w:val="00B37488"/>
    <w:rsid w:val="00B3771E"/>
    <w:rsid w:val="00B405A8"/>
    <w:rsid w:val="00B41E1A"/>
    <w:rsid w:val="00B43F82"/>
    <w:rsid w:val="00B47241"/>
    <w:rsid w:val="00B5144C"/>
    <w:rsid w:val="00B52FFC"/>
    <w:rsid w:val="00B55048"/>
    <w:rsid w:val="00B557AB"/>
    <w:rsid w:val="00B557D8"/>
    <w:rsid w:val="00B63A17"/>
    <w:rsid w:val="00B64DB8"/>
    <w:rsid w:val="00B65E01"/>
    <w:rsid w:val="00B71074"/>
    <w:rsid w:val="00B71ED1"/>
    <w:rsid w:val="00B7285A"/>
    <w:rsid w:val="00B7340D"/>
    <w:rsid w:val="00B73676"/>
    <w:rsid w:val="00B767B8"/>
    <w:rsid w:val="00B821D6"/>
    <w:rsid w:val="00B83C2B"/>
    <w:rsid w:val="00B83EB9"/>
    <w:rsid w:val="00B90BDC"/>
    <w:rsid w:val="00B910F5"/>
    <w:rsid w:val="00B93D69"/>
    <w:rsid w:val="00BA5A3E"/>
    <w:rsid w:val="00BA5D10"/>
    <w:rsid w:val="00BA6917"/>
    <w:rsid w:val="00BA735B"/>
    <w:rsid w:val="00BA7CA0"/>
    <w:rsid w:val="00BB2138"/>
    <w:rsid w:val="00BC02FE"/>
    <w:rsid w:val="00BD01E7"/>
    <w:rsid w:val="00BD4B5F"/>
    <w:rsid w:val="00BD6154"/>
    <w:rsid w:val="00BE06CB"/>
    <w:rsid w:val="00BE4A6A"/>
    <w:rsid w:val="00BF1647"/>
    <w:rsid w:val="00BF628B"/>
    <w:rsid w:val="00BF677F"/>
    <w:rsid w:val="00C05EB2"/>
    <w:rsid w:val="00C1053E"/>
    <w:rsid w:val="00C105EC"/>
    <w:rsid w:val="00C1150E"/>
    <w:rsid w:val="00C14074"/>
    <w:rsid w:val="00C1484C"/>
    <w:rsid w:val="00C162B8"/>
    <w:rsid w:val="00C1667A"/>
    <w:rsid w:val="00C16C14"/>
    <w:rsid w:val="00C17F31"/>
    <w:rsid w:val="00C21E74"/>
    <w:rsid w:val="00C2486F"/>
    <w:rsid w:val="00C31297"/>
    <w:rsid w:val="00C36A9E"/>
    <w:rsid w:val="00C37BF7"/>
    <w:rsid w:val="00C37DB9"/>
    <w:rsid w:val="00C423D7"/>
    <w:rsid w:val="00C42792"/>
    <w:rsid w:val="00C43306"/>
    <w:rsid w:val="00C46C04"/>
    <w:rsid w:val="00C500A6"/>
    <w:rsid w:val="00C51D41"/>
    <w:rsid w:val="00C52A0A"/>
    <w:rsid w:val="00C53CA7"/>
    <w:rsid w:val="00C60F09"/>
    <w:rsid w:val="00C62DB2"/>
    <w:rsid w:val="00C643A4"/>
    <w:rsid w:val="00C72608"/>
    <w:rsid w:val="00C74320"/>
    <w:rsid w:val="00C743D5"/>
    <w:rsid w:val="00C75632"/>
    <w:rsid w:val="00C837F1"/>
    <w:rsid w:val="00C938C7"/>
    <w:rsid w:val="00C96760"/>
    <w:rsid w:val="00C97612"/>
    <w:rsid w:val="00C97972"/>
    <w:rsid w:val="00CA2FC9"/>
    <w:rsid w:val="00CA6581"/>
    <w:rsid w:val="00CA7140"/>
    <w:rsid w:val="00CA75AD"/>
    <w:rsid w:val="00CB06EF"/>
    <w:rsid w:val="00CB2E89"/>
    <w:rsid w:val="00CB4B29"/>
    <w:rsid w:val="00CB627C"/>
    <w:rsid w:val="00CC239A"/>
    <w:rsid w:val="00CC2FFA"/>
    <w:rsid w:val="00CC5335"/>
    <w:rsid w:val="00CD016D"/>
    <w:rsid w:val="00CD2D61"/>
    <w:rsid w:val="00CD49CB"/>
    <w:rsid w:val="00CD4BEB"/>
    <w:rsid w:val="00CD577B"/>
    <w:rsid w:val="00CD613E"/>
    <w:rsid w:val="00CE120E"/>
    <w:rsid w:val="00CE1736"/>
    <w:rsid w:val="00CE53A3"/>
    <w:rsid w:val="00CF3B11"/>
    <w:rsid w:val="00CF548C"/>
    <w:rsid w:val="00D0716B"/>
    <w:rsid w:val="00D1053F"/>
    <w:rsid w:val="00D11F9B"/>
    <w:rsid w:val="00D12D4A"/>
    <w:rsid w:val="00D1363D"/>
    <w:rsid w:val="00D14B80"/>
    <w:rsid w:val="00D15BEC"/>
    <w:rsid w:val="00D164A3"/>
    <w:rsid w:val="00D16F4B"/>
    <w:rsid w:val="00D243E1"/>
    <w:rsid w:val="00D276C9"/>
    <w:rsid w:val="00D36F95"/>
    <w:rsid w:val="00D42D1B"/>
    <w:rsid w:val="00D45457"/>
    <w:rsid w:val="00D45796"/>
    <w:rsid w:val="00D478B0"/>
    <w:rsid w:val="00D505E7"/>
    <w:rsid w:val="00D52668"/>
    <w:rsid w:val="00D57C94"/>
    <w:rsid w:val="00D604B9"/>
    <w:rsid w:val="00D60DD3"/>
    <w:rsid w:val="00D6168F"/>
    <w:rsid w:val="00D620CE"/>
    <w:rsid w:val="00D625FD"/>
    <w:rsid w:val="00D63A75"/>
    <w:rsid w:val="00D677EF"/>
    <w:rsid w:val="00D70485"/>
    <w:rsid w:val="00D71389"/>
    <w:rsid w:val="00D71D86"/>
    <w:rsid w:val="00D7265C"/>
    <w:rsid w:val="00D7279B"/>
    <w:rsid w:val="00D74008"/>
    <w:rsid w:val="00D75A8D"/>
    <w:rsid w:val="00D763F2"/>
    <w:rsid w:val="00D808E4"/>
    <w:rsid w:val="00D844D6"/>
    <w:rsid w:val="00D84830"/>
    <w:rsid w:val="00D87C94"/>
    <w:rsid w:val="00D91BCE"/>
    <w:rsid w:val="00D93AF0"/>
    <w:rsid w:val="00D94364"/>
    <w:rsid w:val="00D94AB7"/>
    <w:rsid w:val="00D96DA5"/>
    <w:rsid w:val="00DA04B9"/>
    <w:rsid w:val="00DA1605"/>
    <w:rsid w:val="00DA1D66"/>
    <w:rsid w:val="00DA2006"/>
    <w:rsid w:val="00DA2EB7"/>
    <w:rsid w:val="00DA3102"/>
    <w:rsid w:val="00DA5702"/>
    <w:rsid w:val="00DA5C33"/>
    <w:rsid w:val="00DA65D5"/>
    <w:rsid w:val="00DB0AF7"/>
    <w:rsid w:val="00DB0CC0"/>
    <w:rsid w:val="00DB2158"/>
    <w:rsid w:val="00DB2870"/>
    <w:rsid w:val="00DB36D2"/>
    <w:rsid w:val="00DB58B6"/>
    <w:rsid w:val="00DB60E3"/>
    <w:rsid w:val="00DB74B3"/>
    <w:rsid w:val="00DB7BDC"/>
    <w:rsid w:val="00DC1F14"/>
    <w:rsid w:val="00DC488C"/>
    <w:rsid w:val="00DC5091"/>
    <w:rsid w:val="00DC531A"/>
    <w:rsid w:val="00DD27F5"/>
    <w:rsid w:val="00DD5883"/>
    <w:rsid w:val="00DE1998"/>
    <w:rsid w:val="00DE4C3C"/>
    <w:rsid w:val="00DE72E4"/>
    <w:rsid w:val="00DF1415"/>
    <w:rsid w:val="00DF2518"/>
    <w:rsid w:val="00DF3746"/>
    <w:rsid w:val="00DF60AE"/>
    <w:rsid w:val="00DF71A1"/>
    <w:rsid w:val="00E0026A"/>
    <w:rsid w:val="00E015F5"/>
    <w:rsid w:val="00E03149"/>
    <w:rsid w:val="00E06989"/>
    <w:rsid w:val="00E10120"/>
    <w:rsid w:val="00E11006"/>
    <w:rsid w:val="00E149B0"/>
    <w:rsid w:val="00E14FD4"/>
    <w:rsid w:val="00E17B7D"/>
    <w:rsid w:val="00E2113F"/>
    <w:rsid w:val="00E24E58"/>
    <w:rsid w:val="00E26DC6"/>
    <w:rsid w:val="00E30EE6"/>
    <w:rsid w:val="00E31652"/>
    <w:rsid w:val="00E332BC"/>
    <w:rsid w:val="00E363EE"/>
    <w:rsid w:val="00E42BD6"/>
    <w:rsid w:val="00E43C97"/>
    <w:rsid w:val="00E507BC"/>
    <w:rsid w:val="00E53CF9"/>
    <w:rsid w:val="00E579A8"/>
    <w:rsid w:val="00E57E30"/>
    <w:rsid w:val="00E61DC8"/>
    <w:rsid w:val="00E645B8"/>
    <w:rsid w:val="00E70188"/>
    <w:rsid w:val="00E747FE"/>
    <w:rsid w:val="00E7532A"/>
    <w:rsid w:val="00E85CD6"/>
    <w:rsid w:val="00E85E48"/>
    <w:rsid w:val="00E87667"/>
    <w:rsid w:val="00E91868"/>
    <w:rsid w:val="00E9392F"/>
    <w:rsid w:val="00EA1DD3"/>
    <w:rsid w:val="00EA6B0E"/>
    <w:rsid w:val="00EA796F"/>
    <w:rsid w:val="00EB084E"/>
    <w:rsid w:val="00EB68A5"/>
    <w:rsid w:val="00EB79CE"/>
    <w:rsid w:val="00EC0930"/>
    <w:rsid w:val="00EC1827"/>
    <w:rsid w:val="00EC598D"/>
    <w:rsid w:val="00EC7B48"/>
    <w:rsid w:val="00EC7DB4"/>
    <w:rsid w:val="00ED22FC"/>
    <w:rsid w:val="00ED4074"/>
    <w:rsid w:val="00ED5FB2"/>
    <w:rsid w:val="00ED6488"/>
    <w:rsid w:val="00EE1BA2"/>
    <w:rsid w:val="00EE50DC"/>
    <w:rsid w:val="00EE5D03"/>
    <w:rsid w:val="00EF00EC"/>
    <w:rsid w:val="00EF132E"/>
    <w:rsid w:val="00EF1AF8"/>
    <w:rsid w:val="00EF7D64"/>
    <w:rsid w:val="00F037E9"/>
    <w:rsid w:val="00F07073"/>
    <w:rsid w:val="00F2041B"/>
    <w:rsid w:val="00F2285B"/>
    <w:rsid w:val="00F24144"/>
    <w:rsid w:val="00F263C2"/>
    <w:rsid w:val="00F312B5"/>
    <w:rsid w:val="00F414ED"/>
    <w:rsid w:val="00F4449C"/>
    <w:rsid w:val="00F4574E"/>
    <w:rsid w:val="00F47C00"/>
    <w:rsid w:val="00F512A3"/>
    <w:rsid w:val="00F527E4"/>
    <w:rsid w:val="00F53489"/>
    <w:rsid w:val="00F5534D"/>
    <w:rsid w:val="00F55D3F"/>
    <w:rsid w:val="00F57287"/>
    <w:rsid w:val="00F61A55"/>
    <w:rsid w:val="00F67812"/>
    <w:rsid w:val="00F67900"/>
    <w:rsid w:val="00F71FF2"/>
    <w:rsid w:val="00F80D37"/>
    <w:rsid w:val="00F829C0"/>
    <w:rsid w:val="00F82FF3"/>
    <w:rsid w:val="00F83C8F"/>
    <w:rsid w:val="00F87073"/>
    <w:rsid w:val="00F90297"/>
    <w:rsid w:val="00F9160F"/>
    <w:rsid w:val="00F91834"/>
    <w:rsid w:val="00F92E30"/>
    <w:rsid w:val="00F9445B"/>
    <w:rsid w:val="00F9455B"/>
    <w:rsid w:val="00F95C17"/>
    <w:rsid w:val="00F95DD1"/>
    <w:rsid w:val="00FB037E"/>
    <w:rsid w:val="00FB3A1B"/>
    <w:rsid w:val="00FB5562"/>
    <w:rsid w:val="00FB6D3D"/>
    <w:rsid w:val="00FB6F1C"/>
    <w:rsid w:val="00FB7691"/>
    <w:rsid w:val="00FB77C1"/>
    <w:rsid w:val="00FC1D5C"/>
    <w:rsid w:val="00FC1E00"/>
    <w:rsid w:val="00FC22DA"/>
    <w:rsid w:val="00FC347B"/>
    <w:rsid w:val="00FC4041"/>
    <w:rsid w:val="00FC72FD"/>
    <w:rsid w:val="00FD2EE7"/>
    <w:rsid w:val="00FD4318"/>
    <w:rsid w:val="00FD4B6A"/>
    <w:rsid w:val="00FD4B70"/>
    <w:rsid w:val="00FD506C"/>
    <w:rsid w:val="00FE0439"/>
    <w:rsid w:val="00FF5072"/>
    <w:rsid w:val="00FF6B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181250">
      <o:colormenu v:ext="edit" fillcolor="silver"/>
    </o:shapedefaults>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Body Text" w:uiPriority="99"/>
    <w:lsdException w:name="Body Text Indent" w:uiPriority="99"/>
    <w:lsdException w:name="Subtitle" w:qFormat="1"/>
    <w:lsdException w:name="Date"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qFormat="1"/>
    <w:lsdException w:name="Document Map"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7F40"/>
    <w:pPr>
      <w:widowControl w:val="0"/>
      <w:jc w:val="both"/>
    </w:pPr>
    <w:rPr>
      <w:kern w:val="2"/>
      <w:sz w:val="21"/>
      <w:szCs w:val="24"/>
    </w:rPr>
  </w:style>
  <w:style w:type="paragraph" w:styleId="1">
    <w:name w:val="heading 1"/>
    <w:basedOn w:val="a"/>
    <w:next w:val="a"/>
    <w:link w:val="1Char"/>
    <w:uiPriority w:val="99"/>
    <w:qFormat/>
    <w:rsid w:val="00B17F40"/>
    <w:pPr>
      <w:keepNext/>
      <w:keepLines/>
      <w:spacing w:before="340" w:after="330" w:line="578" w:lineRule="auto"/>
      <w:outlineLvl w:val="0"/>
    </w:pPr>
    <w:rPr>
      <w:b/>
      <w:bCs/>
      <w:kern w:val="44"/>
      <w:sz w:val="44"/>
      <w:szCs w:val="44"/>
    </w:rPr>
  </w:style>
  <w:style w:type="paragraph" w:styleId="2">
    <w:name w:val="heading 2"/>
    <w:aliases w:val="H2,PIM2,Heading 2 Hidden,2nd level,h2,2,Header 2,l2,Titre2,Head 2"/>
    <w:basedOn w:val="a"/>
    <w:next w:val="a"/>
    <w:link w:val="2Char"/>
    <w:uiPriority w:val="99"/>
    <w:qFormat/>
    <w:rsid w:val="00B17F40"/>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9"/>
    <w:qFormat/>
    <w:rsid w:val="00B17F40"/>
    <w:pPr>
      <w:keepNext/>
      <w:outlineLvl w:val="2"/>
    </w:pPr>
    <w:rPr>
      <w:rFonts w:ascii="楷体_GB2312" w:eastAsia="楷体_GB2312" w:hAnsi="宋体"/>
      <w:b/>
      <w:bCs/>
      <w:sz w:val="32"/>
    </w:rPr>
  </w:style>
  <w:style w:type="paragraph" w:styleId="4">
    <w:name w:val="heading 4"/>
    <w:basedOn w:val="a"/>
    <w:next w:val="a"/>
    <w:link w:val="4Char"/>
    <w:uiPriority w:val="99"/>
    <w:qFormat/>
    <w:rsid w:val="00B17F40"/>
    <w:pPr>
      <w:keepNext/>
      <w:spacing w:line="360" w:lineRule="auto"/>
      <w:jc w:val="center"/>
      <w:outlineLvl w:val="3"/>
    </w:pPr>
    <w:rPr>
      <w:rFonts w:ascii="宋体" w:hAnsi="宋体"/>
      <w:b/>
      <w:bCs/>
      <w:sz w:val="24"/>
    </w:rPr>
  </w:style>
  <w:style w:type="paragraph" w:styleId="5">
    <w:name w:val="heading 5"/>
    <w:basedOn w:val="a"/>
    <w:next w:val="a0"/>
    <w:link w:val="5Char"/>
    <w:uiPriority w:val="99"/>
    <w:qFormat/>
    <w:rsid w:val="00B17F40"/>
    <w:pPr>
      <w:keepNext/>
      <w:keepLines/>
      <w:widowControl/>
      <w:spacing w:before="280" w:after="290" w:line="376" w:lineRule="auto"/>
      <w:outlineLvl w:val="4"/>
    </w:pPr>
    <w:rPr>
      <w:rFonts w:eastAsia="仿宋_GB2312"/>
      <w:b/>
      <w:noProof/>
      <w:sz w:val="28"/>
      <w:szCs w:val="20"/>
    </w:rPr>
  </w:style>
  <w:style w:type="paragraph" w:styleId="6">
    <w:name w:val="heading 6"/>
    <w:basedOn w:val="a"/>
    <w:next w:val="a0"/>
    <w:link w:val="6Char"/>
    <w:uiPriority w:val="99"/>
    <w:qFormat/>
    <w:rsid w:val="00B17F40"/>
    <w:pPr>
      <w:keepNext/>
      <w:keepLines/>
      <w:widowControl/>
      <w:spacing w:before="240" w:after="64" w:line="320" w:lineRule="auto"/>
      <w:outlineLvl w:val="5"/>
    </w:pPr>
    <w:rPr>
      <w:rFonts w:ascii="Arial" w:eastAsia="黑体" w:hAnsi="Arial"/>
      <w:b/>
      <w:noProof/>
      <w:sz w:val="20"/>
      <w:szCs w:val="20"/>
    </w:rPr>
  </w:style>
  <w:style w:type="paragraph" w:styleId="7">
    <w:name w:val="heading 7"/>
    <w:basedOn w:val="a"/>
    <w:next w:val="a0"/>
    <w:link w:val="7Char"/>
    <w:uiPriority w:val="99"/>
    <w:qFormat/>
    <w:rsid w:val="00B17F40"/>
    <w:pPr>
      <w:keepNext/>
      <w:keepLines/>
      <w:widowControl/>
      <w:spacing w:before="240" w:after="64" w:line="320" w:lineRule="auto"/>
      <w:outlineLvl w:val="6"/>
    </w:pPr>
    <w:rPr>
      <w:rFonts w:eastAsia="仿宋_GB2312"/>
      <w:b/>
      <w:noProof/>
      <w:sz w:val="20"/>
      <w:szCs w:val="20"/>
    </w:rPr>
  </w:style>
  <w:style w:type="paragraph" w:styleId="8">
    <w:name w:val="heading 8"/>
    <w:basedOn w:val="a"/>
    <w:next w:val="a0"/>
    <w:link w:val="8Char"/>
    <w:uiPriority w:val="99"/>
    <w:qFormat/>
    <w:rsid w:val="00B17F40"/>
    <w:pPr>
      <w:keepNext/>
      <w:keepLines/>
      <w:widowControl/>
      <w:spacing w:before="240" w:after="64" w:line="320" w:lineRule="auto"/>
      <w:outlineLvl w:val="7"/>
    </w:pPr>
    <w:rPr>
      <w:rFonts w:ascii="Arial" w:eastAsia="黑体" w:hAnsi="Arial"/>
      <w:noProof/>
      <w:sz w:val="20"/>
      <w:szCs w:val="20"/>
    </w:rPr>
  </w:style>
  <w:style w:type="paragraph" w:styleId="9">
    <w:name w:val="heading 9"/>
    <w:basedOn w:val="a"/>
    <w:next w:val="a0"/>
    <w:link w:val="9Char"/>
    <w:uiPriority w:val="99"/>
    <w:qFormat/>
    <w:rsid w:val="00B17F40"/>
    <w:pPr>
      <w:keepNext/>
      <w:keepLines/>
      <w:widowControl/>
      <w:spacing w:before="240" w:after="64" w:line="320" w:lineRule="auto"/>
      <w:outlineLvl w:val="8"/>
    </w:pPr>
    <w:rPr>
      <w:rFonts w:ascii="Arial" w:eastAsia="黑体" w:hAnsi="Arial"/>
      <w:noProof/>
      <w:sz w:val="3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0">
    <w:name w:val="toc 1"/>
    <w:basedOn w:val="a"/>
    <w:next w:val="a"/>
    <w:autoRedefine/>
    <w:uiPriority w:val="99"/>
    <w:semiHidden/>
    <w:rsid w:val="00B17F40"/>
    <w:pPr>
      <w:tabs>
        <w:tab w:val="right" w:leader="dot" w:pos="9660"/>
      </w:tabs>
      <w:spacing w:line="400" w:lineRule="exact"/>
      <w:ind w:right="-22" w:firstLineChars="350" w:firstLine="840"/>
    </w:pPr>
    <w:rPr>
      <w:rFonts w:ascii="宋体" w:eastAsia="黑体" w:hAnsi="宋体"/>
      <w:noProof/>
      <w:sz w:val="24"/>
    </w:rPr>
  </w:style>
  <w:style w:type="paragraph" w:styleId="20">
    <w:name w:val="toc 2"/>
    <w:basedOn w:val="a"/>
    <w:next w:val="a"/>
    <w:autoRedefine/>
    <w:uiPriority w:val="99"/>
    <w:semiHidden/>
    <w:rsid w:val="00B17F40"/>
    <w:pPr>
      <w:tabs>
        <w:tab w:val="right" w:leader="dot" w:pos="9628"/>
      </w:tabs>
      <w:spacing w:line="460" w:lineRule="exact"/>
      <w:ind w:leftChars="200" w:left="420" w:firstLineChars="550" w:firstLine="1155"/>
    </w:pPr>
    <w:rPr>
      <w:rFonts w:ascii="宋体" w:hAnsi="宋体"/>
      <w:noProof/>
    </w:rPr>
  </w:style>
  <w:style w:type="character" w:styleId="a4">
    <w:name w:val="Hyperlink"/>
    <w:basedOn w:val="a1"/>
    <w:uiPriority w:val="99"/>
    <w:rsid w:val="00B17F40"/>
    <w:rPr>
      <w:color w:val="0000FF"/>
      <w:u w:val="single"/>
    </w:rPr>
  </w:style>
  <w:style w:type="paragraph" w:styleId="30">
    <w:name w:val="toc 3"/>
    <w:basedOn w:val="a"/>
    <w:next w:val="a"/>
    <w:autoRedefine/>
    <w:uiPriority w:val="99"/>
    <w:semiHidden/>
    <w:rsid w:val="00B17F40"/>
    <w:pPr>
      <w:ind w:leftChars="400" w:left="840"/>
    </w:pPr>
  </w:style>
  <w:style w:type="paragraph" w:styleId="21">
    <w:name w:val="Body Text Indent 2"/>
    <w:basedOn w:val="a"/>
    <w:link w:val="2Char0"/>
    <w:uiPriority w:val="99"/>
    <w:rsid w:val="00B17F40"/>
    <w:pPr>
      <w:spacing w:line="480" w:lineRule="auto"/>
      <w:ind w:firstLineChars="200" w:firstLine="480"/>
    </w:pPr>
    <w:rPr>
      <w:rFonts w:ascii="宋体" w:hAnsi="宋体"/>
      <w:sz w:val="24"/>
    </w:rPr>
  </w:style>
  <w:style w:type="paragraph" w:customStyle="1" w:styleId="xl29">
    <w:name w:val="xl29"/>
    <w:basedOn w:val="a"/>
    <w:uiPriority w:val="99"/>
    <w:rsid w:val="00B17F40"/>
    <w:pPr>
      <w:widowControl/>
      <w:spacing w:before="100" w:beforeAutospacing="1" w:after="100" w:afterAutospacing="1"/>
      <w:jc w:val="center"/>
    </w:pPr>
    <w:rPr>
      <w:rFonts w:ascii="宋体" w:hAnsi="宋体"/>
      <w:kern w:val="0"/>
      <w:sz w:val="28"/>
      <w:szCs w:val="28"/>
    </w:rPr>
  </w:style>
  <w:style w:type="paragraph" w:styleId="a5">
    <w:name w:val="Body Text Indent"/>
    <w:basedOn w:val="a"/>
    <w:link w:val="Char"/>
    <w:uiPriority w:val="99"/>
    <w:rsid w:val="00B17F40"/>
    <w:pPr>
      <w:ind w:firstLine="570"/>
    </w:pPr>
    <w:rPr>
      <w:rFonts w:ascii="宋体" w:hAnsi="宋体"/>
      <w:sz w:val="28"/>
      <w:szCs w:val="20"/>
    </w:rPr>
  </w:style>
  <w:style w:type="paragraph" w:styleId="a6">
    <w:name w:val="header"/>
    <w:basedOn w:val="a"/>
    <w:link w:val="Char0"/>
    <w:uiPriority w:val="99"/>
    <w:rsid w:val="00B17F40"/>
    <w:pPr>
      <w:pBdr>
        <w:bottom w:val="single" w:sz="6" w:space="1" w:color="auto"/>
      </w:pBdr>
      <w:tabs>
        <w:tab w:val="center" w:pos="4153"/>
        <w:tab w:val="right" w:pos="8306"/>
      </w:tabs>
      <w:snapToGrid w:val="0"/>
      <w:jc w:val="center"/>
    </w:pPr>
    <w:rPr>
      <w:sz w:val="18"/>
      <w:szCs w:val="18"/>
    </w:rPr>
  </w:style>
  <w:style w:type="character" w:styleId="a7">
    <w:name w:val="page number"/>
    <w:basedOn w:val="a1"/>
    <w:uiPriority w:val="99"/>
    <w:rsid w:val="00B17F40"/>
  </w:style>
  <w:style w:type="paragraph" w:styleId="a8">
    <w:name w:val="footer"/>
    <w:basedOn w:val="a"/>
    <w:link w:val="Char1"/>
    <w:uiPriority w:val="99"/>
    <w:rsid w:val="00B17F40"/>
    <w:pPr>
      <w:tabs>
        <w:tab w:val="center" w:pos="4153"/>
        <w:tab w:val="right" w:pos="8306"/>
      </w:tabs>
      <w:snapToGrid w:val="0"/>
      <w:jc w:val="left"/>
    </w:pPr>
    <w:rPr>
      <w:sz w:val="18"/>
      <w:szCs w:val="18"/>
    </w:rPr>
  </w:style>
  <w:style w:type="paragraph" w:styleId="a9">
    <w:name w:val="Document Map"/>
    <w:basedOn w:val="a"/>
    <w:link w:val="Char2"/>
    <w:uiPriority w:val="99"/>
    <w:semiHidden/>
    <w:rsid w:val="00B17F40"/>
    <w:pPr>
      <w:shd w:val="clear" w:color="auto" w:fill="000080"/>
    </w:pPr>
  </w:style>
  <w:style w:type="character" w:styleId="aa">
    <w:name w:val="FollowedHyperlink"/>
    <w:basedOn w:val="a1"/>
    <w:uiPriority w:val="99"/>
    <w:rsid w:val="00B17F40"/>
    <w:rPr>
      <w:color w:val="800080"/>
      <w:u w:val="single"/>
    </w:rPr>
  </w:style>
  <w:style w:type="paragraph" w:styleId="31">
    <w:name w:val="Body Text Indent 3"/>
    <w:basedOn w:val="a"/>
    <w:link w:val="3Char0"/>
    <w:uiPriority w:val="99"/>
    <w:rsid w:val="00B17F40"/>
    <w:pPr>
      <w:spacing w:line="360" w:lineRule="auto"/>
      <w:ind w:leftChars="600" w:left="1260"/>
    </w:pPr>
    <w:rPr>
      <w:rFonts w:ascii="宋体" w:hAnsi="宋体"/>
      <w:b/>
      <w:bCs/>
      <w:sz w:val="24"/>
    </w:rPr>
  </w:style>
  <w:style w:type="paragraph" w:styleId="ab">
    <w:name w:val="Body Text"/>
    <w:basedOn w:val="a"/>
    <w:link w:val="Char3"/>
    <w:uiPriority w:val="99"/>
    <w:rsid w:val="00B17F40"/>
    <w:rPr>
      <w:sz w:val="24"/>
    </w:rPr>
  </w:style>
  <w:style w:type="paragraph" w:customStyle="1" w:styleId="ac">
    <w:name w:val="图"/>
    <w:basedOn w:val="a"/>
    <w:uiPriority w:val="99"/>
    <w:rsid w:val="00B17F40"/>
    <w:pPr>
      <w:keepNext/>
      <w:adjustRightInd w:val="0"/>
      <w:spacing w:before="60" w:after="60" w:line="300" w:lineRule="auto"/>
      <w:jc w:val="center"/>
      <w:textAlignment w:val="center"/>
    </w:pPr>
    <w:rPr>
      <w:noProof/>
      <w:snapToGrid w:val="0"/>
      <w:spacing w:val="20"/>
      <w:kern w:val="0"/>
      <w:sz w:val="24"/>
      <w:szCs w:val="20"/>
    </w:rPr>
  </w:style>
  <w:style w:type="paragraph" w:customStyle="1" w:styleId="11">
    <w:name w:val="样式1"/>
    <w:basedOn w:val="a6"/>
    <w:uiPriority w:val="99"/>
    <w:rsid w:val="00B17F40"/>
  </w:style>
  <w:style w:type="paragraph" w:styleId="a0">
    <w:name w:val="Normal Indent"/>
    <w:basedOn w:val="a"/>
    <w:uiPriority w:val="99"/>
    <w:rsid w:val="00B17F40"/>
    <w:pPr>
      <w:ind w:firstLineChars="200" w:firstLine="420"/>
    </w:pPr>
  </w:style>
  <w:style w:type="paragraph" w:styleId="40">
    <w:name w:val="toc 4"/>
    <w:basedOn w:val="a"/>
    <w:next w:val="a"/>
    <w:autoRedefine/>
    <w:uiPriority w:val="99"/>
    <w:semiHidden/>
    <w:rsid w:val="00B17F40"/>
    <w:pPr>
      <w:ind w:leftChars="600" w:left="1260"/>
    </w:pPr>
  </w:style>
  <w:style w:type="paragraph" w:styleId="50">
    <w:name w:val="toc 5"/>
    <w:basedOn w:val="a"/>
    <w:next w:val="a"/>
    <w:autoRedefine/>
    <w:uiPriority w:val="99"/>
    <w:semiHidden/>
    <w:rsid w:val="00B17F40"/>
    <w:pPr>
      <w:ind w:leftChars="800" w:left="1680"/>
    </w:pPr>
  </w:style>
  <w:style w:type="paragraph" w:styleId="60">
    <w:name w:val="toc 6"/>
    <w:basedOn w:val="a"/>
    <w:next w:val="a"/>
    <w:autoRedefine/>
    <w:uiPriority w:val="99"/>
    <w:semiHidden/>
    <w:rsid w:val="00B17F40"/>
    <w:pPr>
      <w:ind w:leftChars="1000" w:left="2100"/>
    </w:pPr>
  </w:style>
  <w:style w:type="paragraph" w:styleId="70">
    <w:name w:val="toc 7"/>
    <w:basedOn w:val="a"/>
    <w:next w:val="a"/>
    <w:autoRedefine/>
    <w:uiPriority w:val="99"/>
    <w:semiHidden/>
    <w:rsid w:val="00B17F40"/>
    <w:pPr>
      <w:ind w:leftChars="1200" w:left="2520"/>
    </w:pPr>
  </w:style>
  <w:style w:type="paragraph" w:styleId="80">
    <w:name w:val="toc 8"/>
    <w:basedOn w:val="a"/>
    <w:next w:val="a"/>
    <w:autoRedefine/>
    <w:uiPriority w:val="99"/>
    <w:semiHidden/>
    <w:rsid w:val="00B17F40"/>
    <w:pPr>
      <w:ind w:leftChars="1400" w:left="2940"/>
    </w:pPr>
  </w:style>
  <w:style w:type="paragraph" w:styleId="90">
    <w:name w:val="toc 9"/>
    <w:basedOn w:val="a"/>
    <w:next w:val="a"/>
    <w:autoRedefine/>
    <w:uiPriority w:val="99"/>
    <w:semiHidden/>
    <w:rsid w:val="00B17F40"/>
    <w:pPr>
      <w:ind w:leftChars="1600" w:left="3360"/>
    </w:pPr>
  </w:style>
  <w:style w:type="paragraph" w:customStyle="1" w:styleId="xl25">
    <w:name w:val="xl25"/>
    <w:basedOn w:val="a"/>
    <w:uiPriority w:val="99"/>
    <w:rsid w:val="00B17F40"/>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ad">
    <w:name w:val="表格"/>
    <w:basedOn w:val="a"/>
    <w:autoRedefine/>
    <w:uiPriority w:val="99"/>
    <w:rsid w:val="00B17F40"/>
    <w:pPr>
      <w:spacing w:line="360" w:lineRule="exact"/>
      <w:ind w:leftChars="40" w:left="84"/>
      <w:jc w:val="center"/>
    </w:pPr>
    <w:rPr>
      <w:rFonts w:ascii="宋体" w:hAnsi="宋体"/>
      <w:bCs/>
      <w:color w:val="FF0000"/>
      <w:spacing w:val="-12"/>
    </w:rPr>
  </w:style>
  <w:style w:type="paragraph" w:styleId="ae">
    <w:name w:val="Normal (Web)"/>
    <w:basedOn w:val="a"/>
    <w:rsid w:val="00B17F40"/>
    <w:pPr>
      <w:widowControl/>
      <w:spacing w:before="100" w:beforeAutospacing="1" w:after="100" w:afterAutospacing="1"/>
      <w:jc w:val="left"/>
    </w:pPr>
    <w:rPr>
      <w:rFonts w:ascii="宋体" w:hAnsi="宋体"/>
      <w:kern w:val="0"/>
      <w:sz w:val="24"/>
    </w:rPr>
  </w:style>
  <w:style w:type="paragraph" w:customStyle="1" w:styleId="head">
    <w:name w:val="head"/>
    <w:basedOn w:val="a"/>
    <w:uiPriority w:val="99"/>
    <w:rsid w:val="00B17F40"/>
    <w:pPr>
      <w:widowControl/>
      <w:spacing w:before="100" w:beforeAutospacing="1" w:after="100" w:afterAutospacing="1"/>
      <w:jc w:val="center"/>
    </w:pPr>
    <w:rPr>
      <w:rFonts w:ascii="黑体" w:eastAsia="黑体" w:hAnsi="宋体" w:hint="eastAsia"/>
      <w:b/>
      <w:bCs/>
      <w:kern w:val="0"/>
      <w:sz w:val="28"/>
      <w:szCs w:val="28"/>
    </w:rPr>
  </w:style>
  <w:style w:type="paragraph" w:styleId="af">
    <w:name w:val="Date"/>
    <w:basedOn w:val="a"/>
    <w:next w:val="a"/>
    <w:link w:val="Char4"/>
    <w:uiPriority w:val="99"/>
    <w:rsid w:val="00B17F40"/>
    <w:pPr>
      <w:ind w:leftChars="2500" w:left="100"/>
    </w:pPr>
    <w:rPr>
      <w:rFonts w:ascii="宋体" w:hAnsi="宋体"/>
    </w:rPr>
  </w:style>
  <w:style w:type="paragraph" w:styleId="af0">
    <w:name w:val="Balloon Text"/>
    <w:basedOn w:val="a"/>
    <w:link w:val="Char5"/>
    <w:uiPriority w:val="99"/>
    <w:semiHidden/>
    <w:rsid w:val="00B17F40"/>
    <w:rPr>
      <w:sz w:val="18"/>
      <w:szCs w:val="18"/>
    </w:rPr>
  </w:style>
  <w:style w:type="character" w:styleId="af1">
    <w:name w:val="annotation reference"/>
    <w:basedOn w:val="a1"/>
    <w:uiPriority w:val="99"/>
    <w:semiHidden/>
    <w:rsid w:val="00B17F40"/>
    <w:rPr>
      <w:sz w:val="21"/>
      <w:szCs w:val="21"/>
    </w:rPr>
  </w:style>
  <w:style w:type="table" w:styleId="af2">
    <w:name w:val="Table Grid"/>
    <w:basedOn w:val="a2"/>
    <w:uiPriority w:val="99"/>
    <w:rsid w:val="00F2041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1"/>
    <w:uiPriority w:val="22"/>
    <w:qFormat/>
    <w:rsid w:val="00B17F40"/>
    <w:rPr>
      <w:b/>
      <w:bCs/>
    </w:rPr>
  </w:style>
  <w:style w:type="character" w:customStyle="1" w:styleId="main1">
    <w:name w:val="main1"/>
    <w:basedOn w:val="a1"/>
    <w:uiPriority w:val="99"/>
    <w:rsid w:val="00554DC9"/>
    <w:rPr>
      <w:sz w:val="18"/>
      <w:szCs w:val="18"/>
    </w:rPr>
  </w:style>
  <w:style w:type="character" w:customStyle="1" w:styleId="wwwylswnettr780pjyaw4lompgn7">
    <w:name w:val="医疗商务网www.ylsw.nettr780pjyaw4lompgn7"/>
    <w:basedOn w:val="a1"/>
    <w:uiPriority w:val="99"/>
    <w:rsid w:val="003E1C9A"/>
  </w:style>
  <w:style w:type="character" w:customStyle="1" w:styleId="trans">
    <w:name w:val="trans"/>
    <w:basedOn w:val="a1"/>
    <w:uiPriority w:val="99"/>
    <w:rsid w:val="00791717"/>
  </w:style>
  <w:style w:type="paragraph" w:customStyle="1" w:styleId="CharCharCharChar">
    <w:name w:val="Char Char Char Char"/>
    <w:basedOn w:val="a"/>
    <w:autoRedefine/>
    <w:uiPriority w:val="99"/>
    <w:rsid w:val="00DB58B6"/>
    <w:pPr>
      <w:tabs>
        <w:tab w:val="num" w:pos="360"/>
      </w:tabs>
      <w:ind w:left="360" w:hanging="360"/>
    </w:pPr>
    <w:rPr>
      <w:sz w:val="24"/>
    </w:rPr>
  </w:style>
  <w:style w:type="paragraph" w:customStyle="1" w:styleId="af4">
    <w:name w:val="字元 字元 字元 字元 字元"/>
    <w:basedOn w:val="a"/>
    <w:uiPriority w:val="99"/>
    <w:rsid w:val="003D17F5"/>
    <w:rPr>
      <w:szCs w:val="20"/>
    </w:rPr>
  </w:style>
  <w:style w:type="paragraph" w:customStyle="1" w:styleId="Default">
    <w:name w:val="Default"/>
    <w:rsid w:val="00CE53A3"/>
    <w:pPr>
      <w:widowControl w:val="0"/>
      <w:autoSpaceDE w:val="0"/>
      <w:autoSpaceDN w:val="0"/>
      <w:adjustRightInd w:val="0"/>
    </w:pPr>
    <w:rPr>
      <w:rFonts w:ascii="..ì." w:eastAsia="..ì." w:cs="..ì."/>
      <w:color w:val="000000"/>
      <w:sz w:val="24"/>
      <w:szCs w:val="24"/>
    </w:rPr>
  </w:style>
  <w:style w:type="character" w:customStyle="1" w:styleId="1Char">
    <w:name w:val="标题 1 Char"/>
    <w:basedOn w:val="a1"/>
    <w:link w:val="1"/>
    <w:uiPriority w:val="99"/>
    <w:rsid w:val="00DA2EB7"/>
    <w:rPr>
      <w:b/>
      <w:bCs/>
      <w:kern w:val="44"/>
      <w:sz w:val="44"/>
      <w:szCs w:val="44"/>
    </w:rPr>
  </w:style>
  <w:style w:type="character" w:customStyle="1" w:styleId="2Char">
    <w:name w:val="标题 2 Char"/>
    <w:aliases w:val="H2 Char,PIM2 Char,Heading 2 Hidden Char,2nd level Char,h2 Char,2 Char,Header 2 Char,l2 Char,Titre2 Char,Head 2 Char"/>
    <w:basedOn w:val="a1"/>
    <w:link w:val="2"/>
    <w:uiPriority w:val="99"/>
    <w:rsid w:val="00DA2EB7"/>
    <w:rPr>
      <w:rFonts w:ascii="Arial" w:eastAsia="黑体" w:hAnsi="Arial"/>
      <w:b/>
      <w:bCs/>
      <w:kern w:val="2"/>
      <w:sz w:val="32"/>
      <w:szCs w:val="32"/>
    </w:rPr>
  </w:style>
  <w:style w:type="character" w:customStyle="1" w:styleId="3Char">
    <w:name w:val="标题 3 Char"/>
    <w:basedOn w:val="a1"/>
    <w:link w:val="3"/>
    <w:uiPriority w:val="99"/>
    <w:rsid w:val="00DA2EB7"/>
    <w:rPr>
      <w:rFonts w:ascii="楷体_GB2312" w:eastAsia="楷体_GB2312" w:hAnsi="宋体"/>
      <w:b/>
      <w:bCs/>
      <w:kern w:val="2"/>
      <w:sz w:val="32"/>
      <w:szCs w:val="24"/>
    </w:rPr>
  </w:style>
  <w:style w:type="character" w:customStyle="1" w:styleId="4Char">
    <w:name w:val="标题 4 Char"/>
    <w:basedOn w:val="a1"/>
    <w:link w:val="4"/>
    <w:uiPriority w:val="99"/>
    <w:rsid w:val="00DA2EB7"/>
    <w:rPr>
      <w:rFonts w:ascii="宋体" w:hAnsi="宋体"/>
      <w:b/>
      <w:bCs/>
      <w:kern w:val="2"/>
      <w:sz w:val="24"/>
      <w:szCs w:val="24"/>
    </w:rPr>
  </w:style>
  <w:style w:type="character" w:customStyle="1" w:styleId="5Char">
    <w:name w:val="标题 5 Char"/>
    <w:basedOn w:val="a1"/>
    <w:link w:val="5"/>
    <w:uiPriority w:val="99"/>
    <w:rsid w:val="00DA2EB7"/>
    <w:rPr>
      <w:rFonts w:eastAsia="仿宋_GB2312"/>
      <w:b/>
      <w:noProof/>
      <w:kern w:val="2"/>
      <w:sz w:val="28"/>
    </w:rPr>
  </w:style>
  <w:style w:type="character" w:customStyle="1" w:styleId="6Char">
    <w:name w:val="标题 6 Char"/>
    <w:basedOn w:val="a1"/>
    <w:link w:val="6"/>
    <w:uiPriority w:val="99"/>
    <w:rsid w:val="00DA2EB7"/>
    <w:rPr>
      <w:rFonts w:ascii="Arial" w:eastAsia="黑体" w:hAnsi="Arial"/>
      <w:b/>
      <w:noProof/>
      <w:kern w:val="2"/>
    </w:rPr>
  </w:style>
  <w:style w:type="character" w:customStyle="1" w:styleId="7Char">
    <w:name w:val="标题 7 Char"/>
    <w:basedOn w:val="a1"/>
    <w:link w:val="7"/>
    <w:uiPriority w:val="99"/>
    <w:rsid w:val="00DA2EB7"/>
    <w:rPr>
      <w:rFonts w:eastAsia="仿宋_GB2312"/>
      <w:b/>
      <w:noProof/>
      <w:kern w:val="2"/>
    </w:rPr>
  </w:style>
  <w:style w:type="character" w:customStyle="1" w:styleId="8Char">
    <w:name w:val="标题 8 Char"/>
    <w:basedOn w:val="a1"/>
    <w:link w:val="8"/>
    <w:uiPriority w:val="99"/>
    <w:rsid w:val="00DA2EB7"/>
    <w:rPr>
      <w:rFonts w:ascii="Arial" w:eastAsia="黑体" w:hAnsi="Arial"/>
      <w:noProof/>
      <w:kern w:val="2"/>
    </w:rPr>
  </w:style>
  <w:style w:type="character" w:customStyle="1" w:styleId="9Char">
    <w:name w:val="标题 9 Char"/>
    <w:basedOn w:val="a1"/>
    <w:link w:val="9"/>
    <w:uiPriority w:val="99"/>
    <w:rsid w:val="00DA2EB7"/>
    <w:rPr>
      <w:rFonts w:ascii="Arial" w:eastAsia="黑体" w:hAnsi="Arial"/>
      <w:noProof/>
      <w:kern w:val="2"/>
      <w:sz w:val="30"/>
    </w:rPr>
  </w:style>
  <w:style w:type="character" w:customStyle="1" w:styleId="2Char0">
    <w:name w:val="正文文本缩进 2 Char"/>
    <w:basedOn w:val="a1"/>
    <w:link w:val="21"/>
    <w:uiPriority w:val="99"/>
    <w:rsid w:val="00DA2EB7"/>
    <w:rPr>
      <w:rFonts w:ascii="宋体" w:hAnsi="宋体"/>
      <w:kern w:val="2"/>
      <w:sz w:val="24"/>
      <w:szCs w:val="24"/>
    </w:rPr>
  </w:style>
  <w:style w:type="character" w:customStyle="1" w:styleId="Char">
    <w:name w:val="正文文本缩进 Char"/>
    <w:basedOn w:val="a1"/>
    <w:link w:val="a5"/>
    <w:uiPriority w:val="99"/>
    <w:rsid w:val="00DA2EB7"/>
    <w:rPr>
      <w:rFonts w:ascii="宋体" w:hAnsi="宋体"/>
      <w:kern w:val="2"/>
      <w:sz w:val="28"/>
    </w:rPr>
  </w:style>
  <w:style w:type="character" w:customStyle="1" w:styleId="Char0">
    <w:name w:val="页眉 Char"/>
    <w:basedOn w:val="a1"/>
    <w:link w:val="a6"/>
    <w:uiPriority w:val="99"/>
    <w:rsid w:val="00DA2EB7"/>
    <w:rPr>
      <w:kern w:val="2"/>
      <w:sz w:val="18"/>
      <w:szCs w:val="18"/>
    </w:rPr>
  </w:style>
  <w:style w:type="character" w:customStyle="1" w:styleId="Char1">
    <w:name w:val="页脚 Char"/>
    <w:basedOn w:val="a1"/>
    <w:link w:val="a8"/>
    <w:uiPriority w:val="99"/>
    <w:rsid w:val="00DA2EB7"/>
    <w:rPr>
      <w:kern w:val="2"/>
      <w:sz w:val="18"/>
      <w:szCs w:val="18"/>
    </w:rPr>
  </w:style>
  <w:style w:type="character" w:customStyle="1" w:styleId="Char2">
    <w:name w:val="文档结构图 Char"/>
    <w:basedOn w:val="a1"/>
    <w:link w:val="a9"/>
    <w:uiPriority w:val="99"/>
    <w:semiHidden/>
    <w:rsid w:val="00DA2EB7"/>
    <w:rPr>
      <w:kern w:val="2"/>
      <w:sz w:val="21"/>
      <w:szCs w:val="24"/>
      <w:shd w:val="clear" w:color="auto" w:fill="000080"/>
    </w:rPr>
  </w:style>
  <w:style w:type="character" w:customStyle="1" w:styleId="3Char0">
    <w:name w:val="正文文本缩进 3 Char"/>
    <w:basedOn w:val="a1"/>
    <w:link w:val="31"/>
    <w:uiPriority w:val="99"/>
    <w:rsid w:val="00DA2EB7"/>
    <w:rPr>
      <w:rFonts w:ascii="宋体" w:hAnsi="宋体"/>
      <w:b/>
      <w:bCs/>
      <w:kern w:val="2"/>
      <w:sz w:val="24"/>
      <w:szCs w:val="24"/>
    </w:rPr>
  </w:style>
  <w:style w:type="character" w:customStyle="1" w:styleId="Char3">
    <w:name w:val="正文文本 Char"/>
    <w:basedOn w:val="a1"/>
    <w:link w:val="ab"/>
    <w:uiPriority w:val="99"/>
    <w:rsid w:val="00DA2EB7"/>
    <w:rPr>
      <w:kern w:val="2"/>
      <w:sz w:val="24"/>
      <w:szCs w:val="24"/>
    </w:rPr>
  </w:style>
  <w:style w:type="character" w:customStyle="1" w:styleId="Char4">
    <w:name w:val="日期 Char"/>
    <w:basedOn w:val="a1"/>
    <w:link w:val="af"/>
    <w:uiPriority w:val="99"/>
    <w:rsid w:val="00DA2EB7"/>
    <w:rPr>
      <w:rFonts w:ascii="宋体" w:hAnsi="宋体"/>
      <w:kern w:val="2"/>
      <w:sz w:val="21"/>
      <w:szCs w:val="24"/>
    </w:rPr>
  </w:style>
  <w:style w:type="character" w:customStyle="1" w:styleId="Char5">
    <w:name w:val="批注框文本 Char"/>
    <w:basedOn w:val="a1"/>
    <w:link w:val="af0"/>
    <w:uiPriority w:val="99"/>
    <w:semiHidden/>
    <w:rsid w:val="00DA2EB7"/>
    <w:rPr>
      <w:kern w:val="2"/>
      <w:sz w:val="18"/>
      <w:szCs w:val="18"/>
    </w:rPr>
  </w:style>
  <w:style w:type="paragraph" w:styleId="af5">
    <w:name w:val="List Paragraph"/>
    <w:basedOn w:val="a"/>
    <w:uiPriority w:val="34"/>
    <w:qFormat/>
    <w:rsid w:val="00DA2EB7"/>
    <w:pPr>
      <w:ind w:firstLineChars="200" w:firstLine="420"/>
    </w:pPr>
  </w:style>
  <w:style w:type="character" w:customStyle="1" w:styleId="apple-converted-space">
    <w:name w:val="apple-converted-space"/>
    <w:basedOn w:val="a1"/>
    <w:rsid w:val="004C437A"/>
  </w:style>
  <w:style w:type="paragraph" w:customStyle="1" w:styleId="CharChar1CharCharCharCharCharCharCharCharChar1Char">
    <w:name w:val="Char Char1 Char Char Char Char Char Char Char Char Char1 Char"/>
    <w:basedOn w:val="a"/>
    <w:rsid w:val="00562C23"/>
    <w:pPr>
      <w:tabs>
        <w:tab w:val="left" w:pos="360"/>
      </w:tabs>
      <w:ind w:firstLineChars="150" w:firstLine="420"/>
    </w:pPr>
    <w:rPr>
      <w:rFonts w:ascii="Arial" w:hAnsi="Arial" w:cs="Arial"/>
      <w:sz w:val="20"/>
      <w:szCs w:val="20"/>
    </w:rPr>
  </w:style>
  <w:style w:type="paragraph" w:customStyle="1" w:styleId="Style3">
    <w:name w:val="_Style 3"/>
    <w:basedOn w:val="a"/>
    <w:uiPriority w:val="34"/>
    <w:qFormat/>
    <w:rsid w:val="00F527E4"/>
    <w:pPr>
      <w:ind w:firstLineChars="200" w:firstLine="420"/>
    </w:pPr>
  </w:style>
</w:styles>
</file>

<file path=word/webSettings.xml><?xml version="1.0" encoding="utf-8"?>
<w:webSettings xmlns:r="http://schemas.openxmlformats.org/officeDocument/2006/relationships" xmlns:w="http://schemas.openxmlformats.org/wordprocessingml/2006/main">
  <w:divs>
    <w:div w:id="50466477">
      <w:bodyDiv w:val="1"/>
      <w:marLeft w:val="0"/>
      <w:marRight w:val="0"/>
      <w:marTop w:val="0"/>
      <w:marBottom w:val="0"/>
      <w:divBdr>
        <w:top w:val="none" w:sz="0" w:space="0" w:color="auto"/>
        <w:left w:val="none" w:sz="0" w:space="0" w:color="auto"/>
        <w:bottom w:val="none" w:sz="0" w:space="0" w:color="auto"/>
        <w:right w:val="none" w:sz="0" w:space="0" w:color="auto"/>
      </w:divBdr>
    </w:div>
    <w:div w:id="97599550">
      <w:bodyDiv w:val="1"/>
      <w:marLeft w:val="0"/>
      <w:marRight w:val="0"/>
      <w:marTop w:val="0"/>
      <w:marBottom w:val="0"/>
      <w:divBdr>
        <w:top w:val="none" w:sz="0" w:space="0" w:color="auto"/>
        <w:left w:val="none" w:sz="0" w:space="0" w:color="auto"/>
        <w:bottom w:val="none" w:sz="0" w:space="0" w:color="auto"/>
        <w:right w:val="none" w:sz="0" w:space="0" w:color="auto"/>
      </w:divBdr>
    </w:div>
    <w:div w:id="215315021">
      <w:bodyDiv w:val="1"/>
      <w:marLeft w:val="0"/>
      <w:marRight w:val="0"/>
      <w:marTop w:val="0"/>
      <w:marBottom w:val="0"/>
      <w:divBdr>
        <w:top w:val="none" w:sz="0" w:space="0" w:color="auto"/>
        <w:left w:val="none" w:sz="0" w:space="0" w:color="auto"/>
        <w:bottom w:val="none" w:sz="0" w:space="0" w:color="auto"/>
        <w:right w:val="none" w:sz="0" w:space="0" w:color="auto"/>
      </w:divBdr>
    </w:div>
    <w:div w:id="243224626">
      <w:bodyDiv w:val="1"/>
      <w:marLeft w:val="0"/>
      <w:marRight w:val="0"/>
      <w:marTop w:val="0"/>
      <w:marBottom w:val="0"/>
      <w:divBdr>
        <w:top w:val="none" w:sz="0" w:space="0" w:color="auto"/>
        <w:left w:val="none" w:sz="0" w:space="0" w:color="auto"/>
        <w:bottom w:val="none" w:sz="0" w:space="0" w:color="auto"/>
        <w:right w:val="none" w:sz="0" w:space="0" w:color="auto"/>
      </w:divBdr>
    </w:div>
    <w:div w:id="343017769">
      <w:bodyDiv w:val="1"/>
      <w:marLeft w:val="0"/>
      <w:marRight w:val="0"/>
      <w:marTop w:val="0"/>
      <w:marBottom w:val="0"/>
      <w:divBdr>
        <w:top w:val="none" w:sz="0" w:space="0" w:color="auto"/>
        <w:left w:val="none" w:sz="0" w:space="0" w:color="auto"/>
        <w:bottom w:val="none" w:sz="0" w:space="0" w:color="auto"/>
        <w:right w:val="none" w:sz="0" w:space="0" w:color="auto"/>
      </w:divBdr>
    </w:div>
    <w:div w:id="489057504">
      <w:bodyDiv w:val="1"/>
      <w:marLeft w:val="0"/>
      <w:marRight w:val="0"/>
      <w:marTop w:val="0"/>
      <w:marBottom w:val="0"/>
      <w:divBdr>
        <w:top w:val="none" w:sz="0" w:space="0" w:color="auto"/>
        <w:left w:val="none" w:sz="0" w:space="0" w:color="auto"/>
        <w:bottom w:val="none" w:sz="0" w:space="0" w:color="auto"/>
        <w:right w:val="none" w:sz="0" w:space="0" w:color="auto"/>
      </w:divBdr>
    </w:div>
    <w:div w:id="692149584">
      <w:bodyDiv w:val="1"/>
      <w:marLeft w:val="0"/>
      <w:marRight w:val="0"/>
      <w:marTop w:val="0"/>
      <w:marBottom w:val="0"/>
      <w:divBdr>
        <w:top w:val="none" w:sz="0" w:space="0" w:color="auto"/>
        <w:left w:val="none" w:sz="0" w:space="0" w:color="auto"/>
        <w:bottom w:val="none" w:sz="0" w:space="0" w:color="auto"/>
        <w:right w:val="none" w:sz="0" w:space="0" w:color="auto"/>
      </w:divBdr>
    </w:div>
    <w:div w:id="703671682">
      <w:bodyDiv w:val="1"/>
      <w:marLeft w:val="0"/>
      <w:marRight w:val="0"/>
      <w:marTop w:val="0"/>
      <w:marBottom w:val="0"/>
      <w:divBdr>
        <w:top w:val="none" w:sz="0" w:space="0" w:color="auto"/>
        <w:left w:val="none" w:sz="0" w:space="0" w:color="auto"/>
        <w:bottom w:val="none" w:sz="0" w:space="0" w:color="auto"/>
        <w:right w:val="none" w:sz="0" w:space="0" w:color="auto"/>
      </w:divBdr>
    </w:div>
    <w:div w:id="893272070">
      <w:bodyDiv w:val="1"/>
      <w:marLeft w:val="0"/>
      <w:marRight w:val="0"/>
      <w:marTop w:val="0"/>
      <w:marBottom w:val="0"/>
      <w:divBdr>
        <w:top w:val="none" w:sz="0" w:space="0" w:color="auto"/>
        <w:left w:val="none" w:sz="0" w:space="0" w:color="auto"/>
        <w:bottom w:val="none" w:sz="0" w:space="0" w:color="auto"/>
        <w:right w:val="none" w:sz="0" w:space="0" w:color="auto"/>
      </w:divBdr>
    </w:div>
    <w:div w:id="894508669">
      <w:bodyDiv w:val="1"/>
      <w:marLeft w:val="0"/>
      <w:marRight w:val="0"/>
      <w:marTop w:val="0"/>
      <w:marBottom w:val="0"/>
      <w:divBdr>
        <w:top w:val="none" w:sz="0" w:space="0" w:color="auto"/>
        <w:left w:val="none" w:sz="0" w:space="0" w:color="auto"/>
        <w:bottom w:val="none" w:sz="0" w:space="0" w:color="auto"/>
        <w:right w:val="none" w:sz="0" w:space="0" w:color="auto"/>
      </w:divBdr>
    </w:div>
    <w:div w:id="949897989">
      <w:bodyDiv w:val="1"/>
      <w:marLeft w:val="0"/>
      <w:marRight w:val="0"/>
      <w:marTop w:val="0"/>
      <w:marBottom w:val="0"/>
      <w:divBdr>
        <w:top w:val="none" w:sz="0" w:space="0" w:color="auto"/>
        <w:left w:val="none" w:sz="0" w:space="0" w:color="auto"/>
        <w:bottom w:val="none" w:sz="0" w:space="0" w:color="auto"/>
        <w:right w:val="none" w:sz="0" w:space="0" w:color="auto"/>
      </w:divBdr>
    </w:div>
    <w:div w:id="1042482207">
      <w:bodyDiv w:val="1"/>
      <w:marLeft w:val="0"/>
      <w:marRight w:val="0"/>
      <w:marTop w:val="0"/>
      <w:marBottom w:val="0"/>
      <w:divBdr>
        <w:top w:val="none" w:sz="0" w:space="0" w:color="auto"/>
        <w:left w:val="none" w:sz="0" w:space="0" w:color="auto"/>
        <w:bottom w:val="none" w:sz="0" w:space="0" w:color="auto"/>
        <w:right w:val="none" w:sz="0" w:space="0" w:color="auto"/>
      </w:divBdr>
    </w:div>
    <w:div w:id="1234395408">
      <w:bodyDiv w:val="1"/>
      <w:marLeft w:val="0"/>
      <w:marRight w:val="0"/>
      <w:marTop w:val="0"/>
      <w:marBottom w:val="0"/>
      <w:divBdr>
        <w:top w:val="none" w:sz="0" w:space="0" w:color="auto"/>
        <w:left w:val="none" w:sz="0" w:space="0" w:color="auto"/>
        <w:bottom w:val="none" w:sz="0" w:space="0" w:color="auto"/>
        <w:right w:val="none" w:sz="0" w:space="0" w:color="auto"/>
      </w:divBdr>
    </w:div>
    <w:div w:id="1245602980">
      <w:bodyDiv w:val="1"/>
      <w:marLeft w:val="0"/>
      <w:marRight w:val="0"/>
      <w:marTop w:val="0"/>
      <w:marBottom w:val="0"/>
      <w:divBdr>
        <w:top w:val="none" w:sz="0" w:space="0" w:color="auto"/>
        <w:left w:val="none" w:sz="0" w:space="0" w:color="auto"/>
        <w:bottom w:val="none" w:sz="0" w:space="0" w:color="auto"/>
        <w:right w:val="none" w:sz="0" w:space="0" w:color="auto"/>
      </w:divBdr>
    </w:div>
    <w:div w:id="1371417152">
      <w:bodyDiv w:val="1"/>
      <w:marLeft w:val="0"/>
      <w:marRight w:val="0"/>
      <w:marTop w:val="0"/>
      <w:marBottom w:val="0"/>
      <w:divBdr>
        <w:top w:val="none" w:sz="0" w:space="0" w:color="auto"/>
        <w:left w:val="none" w:sz="0" w:space="0" w:color="auto"/>
        <w:bottom w:val="none" w:sz="0" w:space="0" w:color="auto"/>
        <w:right w:val="none" w:sz="0" w:space="0" w:color="auto"/>
      </w:divBdr>
    </w:div>
    <w:div w:id="1554006405">
      <w:bodyDiv w:val="1"/>
      <w:marLeft w:val="0"/>
      <w:marRight w:val="0"/>
      <w:marTop w:val="0"/>
      <w:marBottom w:val="0"/>
      <w:divBdr>
        <w:top w:val="none" w:sz="0" w:space="0" w:color="auto"/>
        <w:left w:val="none" w:sz="0" w:space="0" w:color="auto"/>
        <w:bottom w:val="none" w:sz="0" w:space="0" w:color="auto"/>
        <w:right w:val="none" w:sz="0" w:space="0" w:color="auto"/>
      </w:divBdr>
    </w:div>
    <w:div w:id="1704599539">
      <w:bodyDiv w:val="1"/>
      <w:marLeft w:val="0"/>
      <w:marRight w:val="0"/>
      <w:marTop w:val="0"/>
      <w:marBottom w:val="0"/>
      <w:divBdr>
        <w:top w:val="none" w:sz="0" w:space="0" w:color="auto"/>
        <w:left w:val="none" w:sz="0" w:space="0" w:color="auto"/>
        <w:bottom w:val="none" w:sz="0" w:space="0" w:color="auto"/>
        <w:right w:val="none" w:sz="0" w:space="0" w:color="auto"/>
      </w:divBdr>
    </w:div>
    <w:div w:id="1789617887">
      <w:bodyDiv w:val="1"/>
      <w:marLeft w:val="0"/>
      <w:marRight w:val="0"/>
      <w:marTop w:val="0"/>
      <w:marBottom w:val="0"/>
      <w:divBdr>
        <w:top w:val="none" w:sz="0" w:space="0" w:color="auto"/>
        <w:left w:val="none" w:sz="0" w:space="0" w:color="auto"/>
        <w:bottom w:val="none" w:sz="0" w:space="0" w:color="auto"/>
        <w:right w:val="none" w:sz="0" w:space="0" w:color="auto"/>
      </w:divBdr>
    </w:div>
    <w:div w:id="1880314982">
      <w:bodyDiv w:val="1"/>
      <w:marLeft w:val="0"/>
      <w:marRight w:val="0"/>
      <w:marTop w:val="0"/>
      <w:marBottom w:val="0"/>
      <w:divBdr>
        <w:top w:val="none" w:sz="0" w:space="0" w:color="auto"/>
        <w:left w:val="none" w:sz="0" w:space="0" w:color="auto"/>
        <w:bottom w:val="none" w:sz="0" w:space="0" w:color="auto"/>
        <w:right w:val="none" w:sz="0" w:space="0" w:color="auto"/>
      </w:divBdr>
    </w:div>
    <w:div w:id="2048985345">
      <w:bodyDiv w:val="1"/>
      <w:marLeft w:val="0"/>
      <w:marRight w:val="0"/>
      <w:marTop w:val="0"/>
      <w:marBottom w:val="0"/>
      <w:divBdr>
        <w:top w:val="none" w:sz="0" w:space="0" w:color="auto"/>
        <w:left w:val="none" w:sz="0" w:space="0" w:color="auto"/>
        <w:bottom w:val="none" w:sz="0" w:space="0" w:color="auto"/>
        <w:right w:val="none" w:sz="0" w:space="0" w:color="auto"/>
      </w:divBdr>
    </w:div>
    <w:div w:id="2104378262">
      <w:bodyDiv w:val="1"/>
      <w:marLeft w:val="0"/>
      <w:marRight w:val="0"/>
      <w:marTop w:val="0"/>
      <w:marBottom w:val="0"/>
      <w:divBdr>
        <w:top w:val="none" w:sz="0" w:space="0" w:color="auto"/>
        <w:left w:val="none" w:sz="0" w:space="0" w:color="auto"/>
        <w:bottom w:val="none" w:sz="0" w:space="0" w:color="auto"/>
        <w:right w:val="none" w:sz="0" w:space="0" w:color="auto"/>
      </w:divBdr>
    </w:div>
    <w:div w:id="212048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0D0BDF-CEBB-4924-97B6-6BB6B81B0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1811</Words>
  <Characters>10325</Characters>
  <Application>Microsoft Office Word</Application>
  <DocSecurity>0</DocSecurity>
  <Lines>86</Lines>
  <Paragraphs>24</Paragraphs>
  <ScaleCrop>false</ScaleCrop>
  <Company/>
  <LinksUpToDate>false</LinksUpToDate>
  <CharactersWithSpaces>12112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联想用户</dc:creator>
  <cp:lastModifiedBy>admin</cp:lastModifiedBy>
  <cp:revision>2</cp:revision>
  <cp:lastPrinted>2014-12-16T07:16:00Z</cp:lastPrinted>
  <dcterms:created xsi:type="dcterms:W3CDTF">2017-06-29T07:45:00Z</dcterms:created>
  <dcterms:modified xsi:type="dcterms:W3CDTF">2017-06-29T07:45:00Z</dcterms:modified>
</cp:coreProperties>
</file>